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49" w:rsidRDefault="00636B3B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  <w:bookmarkStart w:id="0" w:name="_GoBack"/>
      <w:bookmarkEnd w:id="0"/>
      <w:r w:rsidRPr="00FB16F1">
        <w:rPr>
          <w:rFonts w:ascii="Cambria" w:hAnsi="Cambria"/>
          <w:b/>
          <w:color w:val="0070C0"/>
          <w:u w:val="single"/>
        </w:rPr>
        <w:t xml:space="preserve">1°) </w:t>
      </w:r>
      <w:r w:rsidR="00232786">
        <w:rPr>
          <w:rFonts w:ascii="Cambria" w:hAnsi="Cambria"/>
          <w:b/>
          <w:color w:val="0070C0"/>
          <w:u w:val="single"/>
        </w:rPr>
        <w:t>En quoi consiste les</w:t>
      </w:r>
      <w:r w:rsidR="00FB16F1" w:rsidRPr="00FB16F1">
        <w:rPr>
          <w:rFonts w:ascii="Cambria" w:hAnsi="Cambria"/>
          <w:b/>
          <w:color w:val="0070C0"/>
          <w:u w:val="single"/>
        </w:rPr>
        <w:t xml:space="preserve"> bols repas</w:t>
      </w:r>
      <w:r w:rsidR="002941FD" w:rsidRPr="00FB16F1">
        <w:rPr>
          <w:rFonts w:ascii="Cambria" w:hAnsi="Cambria"/>
          <w:b/>
          <w:color w:val="0070C0"/>
          <w:u w:val="single"/>
        </w:rPr>
        <w:t> </w:t>
      </w:r>
      <w:r w:rsidR="00000149">
        <w:rPr>
          <w:rFonts w:ascii="Cambria" w:hAnsi="Cambria"/>
          <w:b/>
          <w:color w:val="0070C0"/>
          <w:u w:val="single"/>
        </w:rPr>
        <w:t>proposés par le SCCUC</w:t>
      </w:r>
    </w:p>
    <w:p w:rsidR="00FB16F1" w:rsidRPr="00FB16F1" w:rsidRDefault="00FB16F1" w:rsidP="00D4333D">
      <w:pPr>
        <w:spacing w:after="0" w:line="240" w:lineRule="auto"/>
        <w:ind w:right="-286"/>
        <w:jc w:val="both"/>
        <w:rPr>
          <w:rFonts w:ascii="Cambria" w:hAnsi="Cambria"/>
          <w:b/>
        </w:rPr>
      </w:pPr>
    </w:p>
    <w:p w:rsidR="00232786" w:rsidRDefault="00232786" w:rsidP="00232786">
      <w:pPr>
        <w:spacing w:after="0" w:line="240" w:lineRule="auto"/>
        <w:ind w:right="-286"/>
        <w:jc w:val="both"/>
        <w:rPr>
          <w:rFonts w:ascii="Cambria" w:hAnsi="Cambria"/>
        </w:rPr>
      </w:pPr>
      <w:r w:rsidRPr="00FB16F1">
        <w:rPr>
          <w:rFonts w:ascii="Cambria" w:hAnsi="Cambria"/>
        </w:rPr>
        <w:t xml:space="preserve">Le SCCUC, </w:t>
      </w:r>
      <w:r>
        <w:rPr>
          <w:rFonts w:ascii="Cambria" w:hAnsi="Cambria"/>
        </w:rPr>
        <w:t xml:space="preserve">est une association qui regroupe une cinquantaine de bénévoles qui s’impliquent pour développer différents services </w:t>
      </w:r>
      <w:r w:rsidR="00650B65">
        <w:rPr>
          <w:rFonts w:ascii="Cambria" w:hAnsi="Cambria"/>
        </w:rPr>
        <w:t>destinés</w:t>
      </w:r>
      <w:r>
        <w:rPr>
          <w:rFonts w:ascii="Cambria" w:hAnsi="Cambria"/>
        </w:rPr>
        <w:t xml:space="preserve"> aux </w:t>
      </w:r>
      <w:proofErr w:type="spellStart"/>
      <w:r w:rsidR="00650B65">
        <w:rPr>
          <w:rFonts w:ascii="Cambria" w:hAnsi="Cambria"/>
        </w:rPr>
        <w:t>étudiant.e.s</w:t>
      </w:r>
      <w:proofErr w:type="spellEnd"/>
      <w:r>
        <w:rPr>
          <w:rFonts w:ascii="Cambria" w:hAnsi="Cambria"/>
        </w:rPr>
        <w:t xml:space="preserve"> du Campus universitaire.</w:t>
      </w:r>
    </w:p>
    <w:p w:rsidR="00232786" w:rsidRDefault="00232786" w:rsidP="00232786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Voir sur son site, l’ensemble des services </w:t>
      </w:r>
      <w:r w:rsidR="00650B65">
        <w:rPr>
          <w:rFonts w:ascii="Cambria" w:hAnsi="Cambria"/>
        </w:rPr>
        <w:t xml:space="preserve">: </w:t>
      </w:r>
      <w:hyperlink r:id="rId7" w:history="1">
        <w:r w:rsidRPr="007141AB">
          <w:rPr>
            <w:rStyle w:val="Lienhypertexte"/>
            <w:rFonts w:ascii="Cambria" w:hAnsi="Cambria"/>
          </w:rPr>
          <w:t>https://www.sccuc.fr/index.php</w:t>
        </w:r>
      </w:hyperlink>
    </w:p>
    <w:p w:rsidR="00232786" w:rsidRDefault="00232786" w:rsidP="00232786">
      <w:pPr>
        <w:spacing w:after="0" w:line="240" w:lineRule="auto"/>
        <w:ind w:right="-286"/>
        <w:jc w:val="both"/>
        <w:rPr>
          <w:rFonts w:ascii="Cambria" w:hAnsi="Cambria"/>
        </w:rPr>
      </w:pPr>
    </w:p>
    <w:p w:rsidR="00CB4D78" w:rsidRDefault="00000149" w:rsidP="00232786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Sensible aux attentes de la communauté étudiant</w:t>
      </w:r>
      <w:r w:rsidR="00552B32">
        <w:rPr>
          <w:rFonts w:ascii="Cambria" w:hAnsi="Cambria"/>
        </w:rPr>
        <w:t>e</w:t>
      </w:r>
      <w:r>
        <w:rPr>
          <w:rFonts w:ascii="Cambria" w:hAnsi="Cambria"/>
        </w:rPr>
        <w:t>,</w:t>
      </w:r>
      <w:r w:rsidR="00CB4D78" w:rsidRPr="00CB4D78">
        <w:t xml:space="preserve"> </w:t>
      </w:r>
      <w:hyperlink r:id="rId8" w:history="1">
        <w:r w:rsidR="00CB4D78" w:rsidRPr="007141AB">
          <w:rPr>
            <w:rStyle w:val="Lienhypertexte"/>
            <w:rFonts w:ascii="Cambria" w:hAnsi="Cambria"/>
          </w:rPr>
          <w:t>https://www.ove-national.education.fr/10e-enquete-nationale-sur-les-conditions-de-vie-des-etudiant%C2%B7e%C2%B7s/</w:t>
        </w:r>
      </w:hyperlink>
    </w:p>
    <w:p w:rsidR="00000149" w:rsidRDefault="00650B65" w:rsidP="00232786">
      <w:pPr>
        <w:spacing w:after="0" w:line="240" w:lineRule="auto"/>
        <w:ind w:right="-286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l</w:t>
      </w:r>
      <w:r w:rsidR="00C93109">
        <w:rPr>
          <w:rFonts w:ascii="Cambria" w:hAnsi="Cambria"/>
        </w:rPr>
        <w:t>e</w:t>
      </w:r>
      <w:proofErr w:type="gramEnd"/>
      <w:r w:rsidR="00000149">
        <w:rPr>
          <w:rFonts w:ascii="Cambria" w:hAnsi="Cambria"/>
        </w:rPr>
        <w:t xml:space="preserve"> SCCUC participe à son niveau</w:t>
      </w:r>
      <w:r w:rsidR="00232786">
        <w:rPr>
          <w:rFonts w:ascii="Cambria" w:hAnsi="Cambria"/>
        </w:rPr>
        <w:t xml:space="preserve"> </w:t>
      </w:r>
      <w:r w:rsidR="00000149">
        <w:rPr>
          <w:rFonts w:ascii="Cambria" w:hAnsi="Cambria"/>
        </w:rPr>
        <w:t xml:space="preserve">à </w:t>
      </w:r>
      <w:r>
        <w:rPr>
          <w:rFonts w:ascii="Cambria" w:hAnsi="Cambria"/>
        </w:rPr>
        <w:t>améliorer les</w:t>
      </w:r>
      <w:r w:rsidR="00000149">
        <w:rPr>
          <w:rFonts w:ascii="Cambria" w:hAnsi="Cambria"/>
        </w:rPr>
        <w:t xml:space="preserve"> conditions du parcours d'études sur son territoire d’intervention.</w:t>
      </w:r>
    </w:p>
    <w:p w:rsidR="00000149" w:rsidRPr="00FB16F1" w:rsidRDefault="00000149" w:rsidP="00000149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 xml:space="preserve">Depuis quelques années, </w:t>
      </w:r>
      <w:r w:rsidR="00CB4D78">
        <w:rPr>
          <w:rFonts w:ascii="Cambria" w:hAnsi="Cambria"/>
        </w:rPr>
        <w:t>Le SCCUC a développé l</w:t>
      </w:r>
      <w:r>
        <w:rPr>
          <w:rFonts w:ascii="Cambria" w:hAnsi="Cambria"/>
        </w:rPr>
        <w:t xml:space="preserve">’un des axes </w:t>
      </w:r>
      <w:r w:rsidR="00CB4D78">
        <w:rPr>
          <w:rFonts w:ascii="Cambria" w:hAnsi="Cambria"/>
        </w:rPr>
        <w:t xml:space="preserve">de ses engagements </w:t>
      </w:r>
      <w:r>
        <w:rPr>
          <w:rFonts w:ascii="Cambria" w:hAnsi="Cambria"/>
        </w:rPr>
        <w:t>autour de</w:t>
      </w:r>
      <w:r w:rsidR="00CB4D78">
        <w:rPr>
          <w:rFonts w:ascii="Cambria" w:hAnsi="Cambria"/>
        </w:rPr>
        <w:t xml:space="preserve"> la lutte contre la précarité alimentaire étudiante et</w:t>
      </w:r>
      <w:r>
        <w:rPr>
          <w:rFonts w:ascii="Cambria" w:hAnsi="Cambria"/>
        </w:rPr>
        <w:t xml:space="preserve"> l’accès</w:t>
      </w:r>
      <w:r w:rsidRPr="00232786">
        <w:rPr>
          <w:rFonts w:ascii="Cambria" w:hAnsi="Cambria"/>
        </w:rPr>
        <w:t xml:space="preserve"> </w:t>
      </w:r>
      <w:r w:rsidRPr="00FB16F1">
        <w:rPr>
          <w:rFonts w:ascii="Cambria" w:hAnsi="Cambria"/>
        </w:rPr>
        <w:t>à une alimentation variée, de qualité, en quantité adaptée.</w:t>
      </w:r>
    </w:p>
    <w:p w:rsidR="00000149" w:rsidRDefault="00000149" w:rsidP="00232786">
      <w:pPr>
        <w:spacing w:after="0" w:line="240" w:lineRule="auto"/>
        <w:ind w:right="-286"/>
        <w:jc w:val="both"/>
        <w:rPr>
          <w:rFonts w:ascii="Cambria" w:hAnsi="Cambria"/>
        </w:rPr>
      </w:pPr>
    </w:p>
    <w:p w:rsidR="00000149" w:rsidRDefault="00000149" w:rsidP="00232786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232786" w:rsidRPr="00FB16F1">
        <w:rPr>
          <w:rFonts w:ascii="Cambria" w:hAnsi="Cambria"/>
        </w:rPr>
        <w:t xml:space="preserve">ans le cadre de son engagement pour une alimentation saine et durable et pour la lutte contre le gaspillage alimentaire, </w:t>
      </w:r>
      <w:r>
        <w:rPr>
          <w:rFonts w:ascii="Cambria" w:hAnsi="Cambria"/>
        </w:rPr>
        <w:t xml:space="preserve">le SCCUC propose </w:t>
      </w:r>
      <w:r w:rsidR="00CB4D78">
        <w:rPr>
          <w:rFonts w:ascii="Cambria" w:hAnsi="Cambria"/>
        </w:rPr>
        <w:t xml:space="preserve">donc </w:t>
      </w:r>
      <w:r w:rsidR="00232786" w:rsidRPr="00FB16F1">
        <w:rPr>
          <w:rFonts w:ascii="Cambria" w:hAnsi="Cambria"/>
        </w:rPr>
        <w:t xml:space="preserve">des </w:t>
      </w:r>
      <w:r w:rsidR="00CB4D78" w:rsidRPr="00CB4D78">
        <w:rPr>
          <w:rFonts w:ascii="Cambria" w:hAnsi="Cambria"/>
          <w:b/>
        </w:rPr>
        <w:t>BOLS REPAS</w:t>
      </w:r>
      <w:r w:rsidR="00CB4D78" w:rsidRPr="00FB16F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constitués </w:t>
      </w:r>
      <w:r w:rsidR="00232786" w:rsidRPr="00FB16F1">
        <w:rPr>
          <w:rFonts w:ascii="Cambria" w:hAnsi="Cambria"/>
        </w:rPr>
        <w:t xml:space="preserve">des surplus de production de la restauration </w:t>
      </w:r>
      <w:r w:rsidR="00232786">
        <w:rPr>
          <w:rFonts w:ascii="Cambria" w:hAnsi="Cambria"/>
        </w:rPr>
        <w:t>collective et commerciale</w:t>
      </w:r>
      <w:r w:rsidR="00232786" w:rsidRPr="00FB16F1">
        <w:rPr>
          <w:rFonts w:ascii="Cambria" w:hAnsi="Cambria"/>
        </w:rPr>
        <w:t xml:space="preserve">, </w:t>
      </w:r>
      <w:r>
        <w:rPr>
          <w:rFonts w:ascii="Cambria" w:hAnsi="Cambria"/>
        </w:rPr>
        <w:t>d’établissements publics et privés, partenaires.</w:t>
      </w:r>
    </w:p>
    <w:p w:rsidR="00232786" w:rsidRDefault="00000149" w:rsidP="00232786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Ces bols</w:t>
      </w:r>
      <w:r w:rsidR="00232786" w:rsidRPr="00FB16F1">
        <w:rPr>
          <w:rFonts w:ascii="Cambria" w:hAnsi="Cambria"/>
        </w:rPr>
        <w:t xml:space="preserve"> repas </w:t>
      </w:r>
      <w:r>
        <w:rPr>
          <w:rFonts w:ascii="Cambria" w:hAnsi="Cambria"/>
        </w:rPr>
        <w:t>sont distribués chaque vendredi à l’épicerie sociale étudiante du NIL 2 rue de Saintes.</w:t>
      </w:r>
      <w:r w:rsidRPr="00000149">
        <w:t xml:space="preserve"> </w:t>
      </w:r>
      <w:hyperlink r:id="rId9" w:history="1">
        <w:r w:rsidRPr="007141AB">
          <w:rPr>
            <w:rStyle w:val="Lienhypertexte"/>
            <w:rFonts w:ascii="Cambria" w:hAnsi="Cambria"/>
          </w:rPr>
          <w:t>https://www.sccuc.fr/epicerie-solidaire.php</w:t>
        </w:r>
      </w:hyperlink>
    </w:p>
    <w:p w:rsidR="00000149" w:rsidRDefault="00000149" w:rsidP="00232786">
      <w:pPr>
        <w:spacing w:after="0" w:line="240" w:lineRule="auto"/>
        <w:ind w:right="-286"/>
        <w:jc w:val="both"/>
        <w:rPr>
          <w:rFonts w:ascii="Cambria" w:hAnsi="Cambria"/>
        </w:rPr>
      </w:pPr>
    </w:p>
    <w:p w:rsidR="00232786" w:rsidRPr="00FB16F1" w:rsidRDefault="00000149" w:rsidP="00232786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  <w:r>
        <w:rPr>
          <w:rFonts w:ascii="Cambria" w:hAnsi="Cambria"/>
          <w:b/>
          <w:color w:val="0070C0"/>
          <w:u w:val="single"/>
        </w:rPr>
        <w:t>2</w:t>
      </w:r>
      <w:r w:rsidR="00232786" w:rsidRPr="00FB16F1">
        <w:rPr>
          <w:rFonts w:ascii="Cambria" w:hAnsi="Cambria"/>
          <w:b/>
          <w:color w:val="0070C0"/>
          <w:u w:val="single"/>
        </w:rPr>
        <w:t xml:space="preserve">°) Pourquoi cette offre de </w:t>
      </w:r>
      <w:r w:rsidR="0093291E" w:rsidRPr="00FB16F1">
        <w:rPr>
          <w:rFonts w:ascii="Cambria" w:hAnsi="Cambria"/>
          <w:b/>
          <w:color w:val="0070C0"/>
          <w:u w:val="single"/>
        </w:rPr>
        <w:t>BOLS REPAS </w:t>
      </w:r>
      <w:r w:rsidR="00232786" w:rsidRPr="00FB16F1">
        <w:rPr>
          <w:rFonts w:ascii="Cambria" w:hAnsi="Cambria"/>
          <w:b/>
          <w:color w:val="0070C0"/>
          <w:u w:val="single"/>
        </w:rPr>
        <w:t>: Accès à une alimentation variée, de qualité.</w:t>
      </w:r>
    </w:p>
    <w:p w:rsidR="00232786" w:rsidRDefault="00232786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</w:p>
    <w:p w:rsidR="00000149" w:rsidRDefault="00CB4D78" w:rsidP="00000149">
      <w:pPr>
        <w:spacing w:after="0" w:line="240" w:lineRule="auto"/>
        <w:ind w:right="-28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Les BOLS REPAS préparés pour les étudiants ont finalement 2 vocations.</w:t>
      </w:r>
    </w:p>
    <w:p w:rsidR="00CB4D78" w:rsidRPr="00CB4D78" w:rsidRDefault="00CB4D78" w:rsidP="00CB4D78">
      <w:pPr>
        <w:pStyle w:val="Paragraphedeliste"/>
        <w:numPr>
          <w:ilvl w:val="0"/>
          <w:numId w:val="13"/>
        </w:numPr>
        <w:spacing w:after="0" w:line="240" w:lineRule="auto"/>
        <w:ind w:right="-286"/>
        <w:jc w:val="both"/>
        <w:rPr>
          <w:rFonts w:ascii="Cambria" w:hAnsi="Cambria"/>
        </w:rPr>
      </w:pPr>
      <w:r w:rsidRPr="00CB4D78">
        <w:rPr>
          <w:rFonts w:ascii="Cambria" w:hAnsi="Cambria"/>
        </w:rPr>
        <w:t>Proposer aux étudiant</w:t>
      </w:r>
      <w:r w:rsidR="00552B32">
        <w:rPr>
          <w:rFonts w:ascii="Cambria" w:hAnsi="Cambria"/>
        </w:rPr>
        <w:t>.e.</w:t>
      </w:r>
      <w:r w:rsidRPr="00CB4D78">
        <w:rPr>
          <w:rFonts w:ascii="Cambria" w:hAnsi="Cambria"/>
        </w:rPr>
        <w:t>s une offre de plats cuisinés, variés (des recet</w:t>
      </w:r>
      <w:r w:rsidR="0093291E">
        <w:rPr>
          <w:rFonts w:ascii="Cambria" w:hAnsi="Cambria"/>
        </w:rPr>
        <w:t>tes différentes chaque semaine)</w:t>
      </w:r>
      <w:r w:rsidRPr="00CB4D78">
        <w:rPr>
          <w:rFonts w:ascii="Cambria" w:hAnsi="Cambria"/>
        </w:rPr>
        <w:t>, de qualité (sélection de partenaires proposant des produits BIO, locaux, issus de fabrication maison), en quantité adaptée</w:t>
      </w:r>
    </w:p>
    <w:p w:rsidR="0093291E" w:rsidRDefault="00CB4D78" w:rsidP="00CB4D78">
      <w:pPr>
        <w:pStyle w:val="Paragraphedeliste"/>
        <w:numPr>
          <w:ilvl w:val="0"/>
          <w:numId w:val="13"/>
        </w:numPr>
        <w:spacing w:after="0" w:line="240" w:lineRule="auto"/>
        <w:ind w:right="-286"/>
        <w:jc w:val="both"/>
        <w:rPr>
          <w:rFonts w:ascii="Cambria" w:hAnsi="Cambria"/>
        </w:rPr>
      </w:pPr>
      <w:r w:rsidRPr="00CB4D78">
        <w:rPr>
          <w:rFonts w:ascii="Cambria" w:hAnsi="Cambria"/>
        </w:rPr>
        <w:t>L</w:t>
      </w:r>
      <w:r w:rsidR="00000149" w:rsidRPr="00CB4D78">
        <w:rPr>
          <w:rFonts w:ascii="Cambria" w:hAnsi="Cambria"/>
        </w:rPr>
        <w:t xml:space="preserve">utter contre le </w:t>
      </w:r>
      <w:r>
        <w:rPr>
          <w:rFonts w:ascii="Cambria" w:hAnsi="Cambria"/>
        </w:rPr>
        <w:t xml:space="preserve">gaspillage alimentaire puisque les produits </w:t>
      </w:r>
      <w:r w:rsidR="0093291E">
        <w:rPr>
          <w:rFonts w:ascii="Cambria" w:hAnsi="Cambria"/>
        </w:rPr>
        <w:t>collectés étaient destinés à être jetés, les établissements n’ayant p</w:t>
      </w:r>
      <w:r w:rsidR="00650B65">
        <w:rPr>
          <w:rFonts w:ascii="Cambria" w:hAnsi="Cambria"/>
        </w:rPr>
        <w:t>l</w:t>
      </w:r>
      <w:r w:rsidR="0093291E">
        <w:rPr>
          <w:rFonts w:ascii="Cambria" w:hAnsi="Cambria"/>
        </w:rPr>
        <w:t>u la possibilité de les servir</w:t>
      </w:r>
    </w:p>
    <w:p w:rsidR="00000149" w:rsidRPr="00FB16F1" w:rsidRDefault="00000149" w:rsidP="00000149">
      <w:pPr>
        <w:spacing w:after="0" w:line="240" w:lineRule="auto"/>
        <w:ind w:right="-286"/>
        <w:jc w:val="both"/>
        <w:rPr>
          <w:rFonts w:ascii="Cambria" w:hAnsi="Cambria"/>
        </w:rPr>
      </w:pPr>
      <w:r>
        <w:rPr>
          <w:rFonts w:ascii="Cambria" w:hAnsi="Cambria"/>
        </w:rPr>
        <w:t>Actuellement, les produits sont c</w:t>
      </w:r>
      <w:r w:rsidR="00650B65">
        <w:rPr>
          <w:rFonts w:ascii="Cambria" w:hAnsi="Cambria"/>
        </w:rPr>
        <w:t xml:space="preserve">ollectés dans </w:t>
      </w:r>
      <w:r w:rsidR="0093291E">
        <w:rPr>
          <w:rFonts w:ascii="Cambria" w:hAnsi="Cambria"/>
        </w:rPr>
        <w:t xml:space="preserve">4 </w:t>
      </w:r>
      <w:r>
        <w:rPr>
          <w:rFonts w:ascii="Cambria" w:hAnsi="Cambria"/>
        </w:rPr>
        <w:t>cantines de la ville d’Angoulême, à la cité scolaire Marguerite de Valois, au lycée Saint Joseph l’Amandier, au studio d’animation SUPERPROD</w:t>
      </w:r>
      <w:r w:rsidR="00650B65">
        <w:rPr>
          <w:rFonts w:ascii="Cambria" w:hAnsi="Cambria"/>
        </w:rPr>
        <w:t>,</w:t>
      </w:r>
      <w:r>
        <w:rPr>
          <w:rFonts w:ascii="Cambria" w:hAnsi="Cambria"/>
        </w:rPr>
        <w:t xml:space="preserve"> au restaurant LATOTI.</w:t>
      </w:r>
    </w:p>
    <w:p w:rsidR="00232786" w:rsidRDefault="00232786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</w:p>
    <w:p w:rsidR="00111C88" w:rsidRDefault="0093291E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  <w:r>
        <w:rPr>
          <w:rFonts w:ascii="Cambria" w:hAnsi="Cambria"/>
          <w:b/>
          <w:color w:val="0070C0"/>
          <w:u w:val="single"/>
        </w:rPr>
        <w:t>3</w:t>
      </w:r>
      <w:r w:rsidR="00111C88" w:rsidRPr="00FB16F1">
        <w:rPr>
          <w:rFonts w:ascii="Cambria" w:hAnsi="Cambria"/>
          <w:b/>
          <w:color w:val="0070C0"/>
          <w:u w:val="single"/>
        </w:rPr>
        <w:t xml:space="preserve">°) Qui peut accéder </w:t>
      </w:r>
      <w:r w:rsidR="00FB16F1" w:rsidRPr="00FB16F1">
        <w:rPr>
          <w:rFonts w:ascii="Cambria" w:hAnsi="Cambria"/>
          <w:b/>
          <w:color w:val="0070C0"/>
          <w:u w:val="single"/>
        </w:rPr>
        <w:t xml:space="preserve">aux </w:t>
      </w:r>
      <w:r w:rsidRPr="00FB16F1">
        <w:rPr>
          <w:rFonts w:ascii="Cambria" w:hAnsi="Cambria"/>
          <w:b/>
          <w:color w:val="0070C0"/>
          <w:u w:val="single"/>
        </w:rPr>
        <w:t>BOLS REPAS </w:t>
      </w:r>
      <w:r w:rsidR="00111C88" w:rsidRPr="00FB16F1">
        <w:rPr>
          <w:rFonts w:ascii="Cambria" w:hAnsi="Cambria"/>
          <w:b/>
          <w:color w:val="0070C0"/>
          <w:u w:val="single"/>
        </w:rPr>
        <w:t xml:space="preserve">: </w:t>
      </w:r>
    </w:p>
    <w:p w:rsidR="00FB16F1" w:rsidRPr="00FB16F1" w:rsidRDefault="00FB16F1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</w:p>
    <w:p w:rsidR="00111C88" w:rsidRPr="00F02267" w:rsidRDefault="00FB16F1" w:rsidP="00D4333D">
      <w:pPr>
        <w:spacing w:after="0" w:line="240" w:lineRule="auto"/>
        <w:ind w:right="-286"/>
        <w:jc w:val="both"/>
        <w:rPr>
          <w:rFonts w:ascii="Cambria" w:hAnsi="Cambria"/>
        </w:rPr>
      </w:pPr>
      <w:r w:rsidRPr="0093291E">
        <w:rPr>
          <w:rFonts w:ascii="Cambria" w:hAnsi="Cambria"/>
          <w:b/>
        </w:rPr>
        <w:t>Tou</w:t>
      </w:r>
      <w:r w:rsidR="00C93109">
        <w:rPr>
          <w:rFonts w:ascii="Cambria" w:hAnsi="Cambria"/>
          <w:b/>
        </w:rPr>
        <w:t>.te.</w:t>
      </w:r>
      <w:r w:rsidRPr="0093291E">
        <w:rPr>
          <w:rFonts w:ascii="Cambria" w:hAnsi="Cambria"/>
          <w:b/>
        </w:rPr>
        <w:t xml:space="preserve">s les </w:t>
      </w:r>
      <w:r w:rsidR="00111C88" w:rsidRPr="0093291E">
        <w:rPr>
          <w:rFonts w:ascii="Cambria" w:hAnsi="Cambria"/>
          <w:b/>
        </w:rPr>
        <w:t>étudiant</w:t>
      </w:r>
      <w:r w:rsidR="00C93109">
        <w:rPr>
          <w:rFonts w:ascii="Cambria" w:hAnsi="Cambria"/>
          <w:b/>
        </w:rPr>
        <w:t>.</w:t>
      </w:r>
      <w:r w:rsidR="00552B32">
        <w:rPr>
          <w:rFonts w:ascii="Cambria" w:hAnsi="Cambria"/>
          <w:b/>
        </w:rPr>
        <w:t>e.</w:t>
      </w:r>
      <w:r w:rsidR="00111C88" w:rsidRPr="0093291E">
        <w:rPr>
          <w:rFonts w:ascii="Cambria" w:hAnsi="Cambria"/>
          <w:b/>
        </w:rPr>
        <w:t xml:space="preserve">s </w:t>
      </w:r>
      <w:r w:rsidRPr="00F02267">
        <w:rPr>
          <w:rFonts w:ascii="Cambria" w:hAnsi="Cambria"/>
        </w:rPr>
        <w:t>du Campus universitaire de la Charente</w:t>
      </w:r>
      <w:r w:rsidR="0093291E">
        <w:rPr>
          <w:rFonts w:ascii="Cambria" w:hAnsi="Cambria"/>
        </w:rPr>
        <w:t>, qu’ils</w:t>
      </w:r>
      <w:r w:rsidR="00552B32">
        <w:rPr>
          <w:rFonts w:ascii="Cambria" w:hAnsi="Cambria"/>
        </w:rPr>
        <w:t xml:space="preserve"> et elles</w:t>
      </w:r>
      <w:r w:rsidR="0093291E">
        <w:rPr>
          <w:rFonts w:ascii="Cambria" w:hAnsi="Cambria"/>
        </w:rPr>
        <w:t xml:space="preserve"> soient boursier</w:t>
      </w:r>
      <w:r w:rsidR="00552B32">
        <w:rPr>
          <w:rFonts w:ascii="Cambria" w:hAnsi="Cambria"/>
        </w:rPr>
        <w:t>.e.</w:t>
      </w:r>
      <w:r w:rsidR="0093291E">
        <w:rPr>
          <w:rFonts w:ascii="Cambria" w:hAnsi="Cambria"/>
        </w:rPr>
        <w:t>s ou non boursier</w:t>
      </w:r>
      <w:r w:rsidR="00552B32">
        <w:rPr>
          <w:rFonts w:ascii="Cambria" w:hAnsi="Cambria"/>
        </w:rPr>
        <w:t>.e.</w:t>
      </w:r>
      <w:r w:rsidR="0093291E">
        <w:rPr>
          <w:rFonts w:ascii="Cambria" w:hAnsi="Cambria"/>
        </w:rPr>
        <w:t>s, inscrit</w:t>
      </w:r>
      <w:r w:rsidR="00552B32">
        <w:rPr>
          <w:rFonts w:ascii="Cambria" w:hAnsi="Cambria"/>
        </w:rPr>
        <w:t>.e.</w:t>
      </w:r>
      <w:r w:rsidR="0093291E">
        <w:rPr>
          <w:rFonts w:ascii="Cambria" w:hAnsi="Cambria"/>
        </w:rPr>
        <w:t>s dans des établissements universitaires, des lycées techniques, des écoles privées,</w:t>
      </w:r>
    </w:p>
    <w:p w:rsidR="006F09C1" w:rsidRPr="0093291E" w:rsidRDefault="0093291E" w:rsidP="00D4333D">
      <w:pPr>
        <w:spacing w:after="0" w:line="240" w:lineRule="auto"/>
        <w:ind w:right="-28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Seule limite</w:t>
      </w:r>
      <w:r w:rsidR="006F09C1" w:rsidRPr="0093291E">
        <w:rPr>
          <w:rFonts w:ascii="Cambria" w:hAnsi="Cambria"/>
          <w:i/>
        </w:rPr>
        <w:t> : nous ne pouvons pas proposer ces bols aux étudiant</w:t>
      </w:r>
      <w:r w:rsidR="00552B32">
        <w:rPr>
          <w:rFonts w:ascii="Cambria" w:hAnsi="Cambria"/>
          <w:i/>
        </w:rPr>
        <w:t>.e.</w:t>
      </w:r>
      <w:r w:rsidR="006F09C1" w:rsidRPr="0093291E">
        <w:rPr>
          <w:rFonts w:ascii="Cambria" w:hAnsi="Cambria"/>
          <w:i/>
        </w:rPr>
        <w:t>s souffrant d’allergies alimentaires</w:t>
      </w:r>
      <w:r>
        <w:rPr>
          <w:rFonts w:ascii="Cambria" w:hAnsi="Cambria"/>
          <w:i/>
        </w:rPr>
        <w:t>, car nous ne pouvons pas garantir la liste des ingrédients au moment de la réservation</w:t>
      </w:r>
      <w:r w:rsidR="006F09C1" w:rsidRPr="0093291E">
        <w:rPr>
          <w:rFonts w:ascii="Cambria" w:hAnsi="Cambria"/>
          <w:i/>
        </w:rPr>
        <w:t>.</w:t>
      </w:r>
    </w:p>
    <w:p w:rsidR="00552B32" w:rsidRPr="00FB16F1" w:rsidRDefault="00552B32" w:rsidP="00D4333D">
      <w:pPr>
        <w:spacing w:after="0" w:line="240" w:lineRule="auto"/>
        <w:ind w:right="-286"/>
        <w:jc w:val="both"/>
        <w:rPr>
          <w:rFonts w:ascii="Cambria" w:hAnsi="Cambria"/>
        </w:rPr>
      </w:pPr>
    </w:p>
    <w:p w:rsidR="00111C88" w:rsidRDefault="0093291E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  <w:r>
        <w:rPr>
          <w:rFonts w:ascii="Cambria" w:hAnsi="Cambria"/>
          <w:b/>
          <w:color w:val="0070C0"/>
          <w:u w:val="single"/>
        </w:rPr>
        <w:t>4</w:t>
      </w:r>
      <w:r w:rsidR="00111C88" w:rsidRPr="00FB16F1">
        <w:rPr>
          <w:rFonts w:ascii="Cambria" w:hAnsi="Cambria"/>
          <w:b/>
          <w:color w:val="0070C0"/>
          <w:u w:val="single"/>
        </w:rPr>
        <w:t xml:space="preserve">°) </w:t>
      </w:r>
      <w:r>
        <w:rPr>
          <w:rFonts w:ascii="Cambria" w:hAnsi="Cambria"/>
          <w:b/>
          <w:color w:val="0070C0"/>
          <w:u w:val="single"/>
        </w:rPr>
        <w:t>En quoi consiste l’offre</w:t>
      </w:r>
      <w:r w:rsidR="00111C88" w:rsidRPr="00FB16F1">
        <w:rPr>
          <w:rFonts w:ascii="Cambria" w:hAnsi="Cambria"/>
          <w:b/>
          <w:color w:val="0070C0"/>
          <w:u w:val="single"/>
        </w:rPr>
        <w:t xml:space="preserve"> : </w:t>
      </w:r>
    </w:p>
    <w:p w:rsidR="00FB16F1" w:rsidRPr="00FB16F1" w:rsidRDefault="00FB16F1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</w:p>
    <w:p w:rsidR="0093291E" w:rsidRDefault="0093291E" w:rsidP="0093291E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Chaque étudiant</w:t>
      </w:r>
      <w:r w:rsidR="00552B32">
        <w:rPr>
          <w:rFonts w:ascii="Cambria" w:hAnsi="Cambria"/>
          <w:szCs w:val="20"/>
        </w:rPr>
        <w:t>.e</w:t>
      </w:r>
      <w:r>
        <w:rPr>
          <w:rFonts w:ascii="Cambria" w:hAnsi="Cambria"/>
          <w:szCs w:val="20"/>
        </w:rPr>
        <w:t xml:space="preserve"> peut commander 2 bols/semaine.</w:t>
      </w:r>
    </w:p>
    <w:p w:rsidR="0093291E" w:rsidRPr="00F02267" w:rsidRDefault="0093291E" w:rsidP="0093291E">
      <w:pPr>
        <w:pStyle w:val="Paragraphedeliste"/>
        <w:numPr>
          <w:ilvl w:val="0"/>
          <w:numId w:val="12"/>
        </w:numPr>
        <w:spacing w:after="0" w:line="240" w:lineRule="auto"/>
        <w:ind w:right="-286"/>
        <w:jc w:val="both"/>
        <w:rPr>
          <w:rFonts w:ascii="Cambria" w:hAnsi="Cambria"/>
        </w:rPr>
      </w:pPr>
      <w:r w:rsidRPr="00F02267">
        <w:rPr>
          <w:rFonts w:ascii="Cambria" w:hAnsi="Cambria"/>
        </w:rPr>
        <w:t>Des bols végétariens et non végétariens.</w:t>
      </w:r>
    </w:p>
    <w:p w:rsidR="0093291E" w:rsidRPr="00F02267" w:rsidRDefault="0093291E" w:rsidP="0093291E">
      <w:pPr>
        <w:pStyle w:val="Paragraphedeliste"/>
        <w:numPr>
          <w:ilvl w:val="0"/>
          <w:numId w:val="12"/>
        </w:numPr>
        <w:spacing w:after="0" w:line="240" w:lineRule="auto"/>
        <w:ind w:right="-286"/>
        <w:jc w:val="both"/>
        <w:rPr>
          <w:rFonts w:ascii="Cambria" w:hAnsi="Cambria"/>
        </w:rPr>
      </w:pPr>
      <w:r w:rsidRPr="00F02267">
        <w:rPr>
          <w:rFonts w:ascii="Cambria" w:hAnsi="Cambria"/>
        </w:rPr>
        <w:t>Des bols Entrées</w:t>
      </w:r>
    </w:p>
    <w:p w:rsidR="0093291E" w:rsidRPr="00F02267" w:rsidRDefault="0093291E" w:rsidP="0093291E">
      <w:pPr>
        <w:pStyle w:val="Paragraphedeliste"/>
        <w:numPr>
          <w:ilvl w:val="0"/>
          <w:numId w:val="12"/>
        </w:numPr>
        <w:spacing w:after="0" w:line="240" w:lineRule="auto"/>
        <w:ind w:right="-286"/>
        <w:jc w:val="both"/>
        <w:rPr>
          <w:rFonts w:ascii="Cambria" w:hAnsi="Cambria"/>
        </w:rPr>
      </w:pPr>
      <w:r w:rsidRPr="00F02267">
        <w:rPr>
          <w:rFonts w:ascii="Cambria" w:hAnsi="Cambria"/>
        </w:rPr>
        <w:t xml:space="preserve">Des bols Plats </w:t>
      </w:r>
    </w:p>
    <w:p w:rsidR="00111C88" w:rsidRDefault="00111C88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93291E" w:rsidRDefault="00650B65" w:rsidP="0093291E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Une</w:t>
      </w:r>
      <w:r w:rsidR="0093291E" w:rsidRPr="00FB16F1">
        <w:rPr>
          <w:rFonts w:ascii="Cambria" w:hAnsi="Cambria"/>
          <w:szCs w:val="20"/>
        </w:rPr>
        <w:t xml:space="preserve"> contribution de 0, 50 €/bol, </w:t>
      </w:r>
      <w:r>
        <w:rPr>
          <w:rFonts w:ascii="Cambria" w:hAnsi="Cambria"/>
          <w:szCs w:val="20"/>
        </w:rPr>
        <w:t xml:space="preserve">est demandée, elle </w:t>
      </w:r>
      <w:r w:rsidR="0093291E" w:rsidRPr="00FB16F1">
        <w:rPr>
          <w:rFonts w:ascii="Cambria" w:hAnsi="Cambria"/>
          <w:szCs w:val="20"/>
        </w:rPr>
        <w:t>correspond au prix du contenant.</w:t>
      </w:r>
    </w:p>
    <w:p w:rsidR="00C93109" w:rsidRDefault="00C9310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93291E" w:rsidRDefault="0093291E" w:rsidP="00D4333D">
      <w:pPr>
        <w:spacing w:after="0" w:line="240" w:lineRule="auto"/>
        <w:ind w:right="-286"/>
        <w:jc w:val="both"/>
        <w:rPr>
          <w:rFonts w:ascii="Cambria" w:hAnsi="Cambria"/>
          <w:sz w:val="20"/>
          <w:szCs w:val="20"/>
        </w:rPr>
      </w:pPr>
    </w:p>
    <w:p w:rsidR="006F09C1" w:rsidRDefault="0093291E" w:rsidP="006F09C1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u w:val="single"/>
        </w:rPr>
      </w:pPr>
      <w:r>
        <w:rPr>
          <w:rFonts w:ascii="Cambria" w:hAnsi="Cambria"/>
          <w:b/>
          <w:color w:val="0070C0"/>
          <w:u w:val="single"/>
        </w:rPr>
        <w:t>5</w:t>
      </w:r>
      <w:r w:rsidR="006F09C1" w:rsidRPr="00FB16F1">
        <w:rPr>
          <w:rFonts w:ascii="Cambria" w:hAnsi="Cambria"/>
          <w:b/>
          <w:color w:val="0070C0"/>
          <w:u w:val="single"/>
        </w:rPr>
        <w:t xml:space="preserve">°) </w:t>
      </w:r>
      <w:r w:rsidR="006F09C1">
        <w:rPr>
          <w:rFonts w:ascii="Cambria" w:hAnsi="Cambria"/>
          <w:b/>
          <w:color w:val="0070C0"/>
          <w:u w:val="single"/>
        </w:rPr>
        <w:t>Comment passer commande</w:t>
      </w:r>
      <w:r w:rsidR="006F09C1" w:rsidRPr="00FB16F1">
        <w:rPr>
          <w:rFonts w:ascii="Cambria" w:hAnsi="Cambria"/>
          <w:b/>
          <w:color w:val="0070C0"/>
          <w:u w:val="single"/>
        </w:rPr>
        <w:t xml:space="preserve"> : </w:t>
      </w:r>
    </w:p>
    <w:p w:rsidR="0093291E" w:rsidRDefault="0093291E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</w:p>
    <w:p w:rsidR="00F02267" w:rsidRDefault="00FB16F1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FB16F1">
        <w:rPr>
          <w:rFonts w:ascii="Cambria" w:hAnsi="Cambria"/>
          <w:szCs w:val="20"/>
        </w:rPr>
        <w:t xml:space="preserve">Les </w:t>
      </w:r>
      <w:proofErr w:type="spellStart"/>
      <w:r w:rsidRPr="00FB16F1">
        <w:rPr>
          <w:rFonts w:ascii="Cambria" w:hAnsi="Cambria"/>
          <w:szCs w:val="20"/>
        </w:rPr>
        <w:t>étudiant</w:t>
      </w:r>
      <w:r w:rsidR="00650B65">
        <w:rPr>
          <w:rFonts w:ascii="Cambria" w:hAnsi="Cambria"/>
          <w:szCs w:val="20"/>
        </w:rPr>
        <w:t>.e.</w:t>
      </w:r>
      <w:r w:rsidRPr="00FB16F1">
        <w:rPr>
          <w:rFonts w:ascii="Cambria" w:hAnsi="Cambria"/>
          <w:szCs w:val="20"/>
        </w:rPr>
        <w:t>s</w:t>
      </w:r>
      <w:proofErr w:type="spellEnd"/>
      <w:r w:rsidRPr="00FB16F1">
        <w:rPr>
          <w:rFonts w:ascii="Cambria" w:hAnsi="Cambria"/>
          <w:szCs w:val="20"/>
        </w:rPr>
        <w:t xml:space="preserve"> </w:t>
      </w:r>
      <w:proofErr w:type="spellStart"/>
      <w:r w:rsidRPr="00FB16F1">
        <w:rPr>
          <w:rFonts w:ascii="Cambria" w:hAnsi="Cambria"/>
          <w:szCs w:val="20"/>
        </w:rPr>
        <w:t>intéressé</w:t>
      </w:r>
      <w:r w:rsidR="00650B65">
        <w:rPr>
          <w:rFonts w:ascii="Cambria" w:hAnsi="Cambria"/>
          <w:szCs w:val="20"/>
        </w:rPr>
        <w:t>.e.</w:t>
      </w:r>
      <w:r w:rsidRPr="00FB16F1">
        <w:rPr>
          <w:rFonts w:ascii="Cambria" w:hAnsi="Cambria"/>
          <w:szCs w:val="20"/>
        </w:rPr>
        <w:t>s</w:t>
      </w:r>
      <w:proofErr w:type="spellEnd"/>
      <w:r w:rsidRPr="00FB16F1">
        <w:rPr>
          <w:rFonts w:ascii="Cambria" w:hAnsi="Cambria"/>
          <w:szCs w:val="20"/>
        </w:rPr>
        <w:t xml:space="preserve"> passe</w:t>
      </w:r>
      <w:r>
        <w:rPr>
          <w:rFonts w:ascii="Cambria" w:hAnsi="Cambria"/>
          <w:szCs w:val="20"/>
        </w:rPr>
        <w:t>nt commande et paye</w:t>
      </w:r>
      <w:r w:rsidRPr="00FB16F1">
        <w:rPr>
          <w:rFonts w:ascii="Cambria" w:hAnsi="Cambria"/>
          <w:szCs w:val="20"/>
        </w:rPr>
        <w:t>nt via la plateforme HELLO ASSO (avant le mercredi soir</w:t>
      </w:r>
      <w:r w:rsidR="00F02267">
        <w:rPr>
          <w:rFonts w:ascii="Cambria" w:hAnsi="Cambria"/>
          <w:szCs w:val="20"/>
        </w:rPr>
        <w:t xml:space="preserve"> pour le vendredi</w:t>
      </w:r>
      <w:r w:rsidRPr="00FB16F1">
        <w:rPr>
          <w:rFonts w:ascii="Cambria" w:hAnsi="Cambria"/>
          <w:szCs w:val="20"/>
        </w:rPr>
        <w:t xml:space="preserve">). </w:t>
      </w:r>
    </w:p>
    <w:p w:rsidR="0093291E" w:rsidRDefault="00773B64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hyperlink r:id="rId10" w:history="1">
        <w:r w:rsidR="0093291E" w:rsidRPr="007141AB">
          <w:rPr>
            <w:rStyle w:val="Lienhypertexte"/>
            <w:rFonts w:ascii="Cambria" w:hAnsi="Cambria"/>
            <w:szCs w:val="20"/>
          </w:rPr>
          <w:t>https://www.helloasso.com/associations/sccuc/boutiques/commandes-bols-repas-sccuc</w:t>
        </w:r>
      </w:hyperlink>
    </w:p>
    <w:p w:rsidR="0093291E" w:rsidRDefault="0093291E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</w:p>
    <w:p w:rsidR="00F02267" w:rsidRDefault="00F02267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Chaque étudiant</w:t>
      </w:r>
      <w:r w:rsidR="00030159">
        <w:rPr>
          <w:rFonts w:ascii="Cambria" w:hAnsi="Cambria"/>
          <w:szCs w:val="20"/>
        </w:rPr>
        <w:t>.e</w:t>
      </w:r>
      <w:r>
        <w:rPr>
          <w:rFonts w:ascii="Cambria" w:hAnsi="Cambria"/>
          <w:szCs w:val="20"/>
        </w:rPr>
        <w:t xml:space="preserve"> peut commander </w:t>
      </w:r>
      <w:r w:rsidR="00C93109">
        <w:rPr>
          <w:rFonts w:ascii="Cambria" w:hAnsi="Cambria"/>
          <w:szCs w:val="20"/>
        </w:rPr>
        <w:t xml:space="preserve">1 ou </w:t>
      </w:r>
      <w:r>
        <w:rPr>
          <w:rFonts w:ascii="Cambria" w:hAnsi="Cambria"/>
          <w:szCs w:val="20"/>
        </w:rPr>
        <w:t>2 bols/semaine.</w:t>
      </w:r>
    </w:p>
    <w:p w:rsidR="00F02267" w:rsidRDefault="00F02267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Il est fréquent que lors des collectes, les dons des partenaires dépassent le nombre de BOLS réservés via Hello Asso, ces surplus sont proposés directement su</w:t>
      </w:r>
      <w:r w:rsidR="00C93109">
        <w:rPr>
          <w:rFonts w:ascii="Cambria" w:hAnsi="Cambria"/>
          <w:szCs w:val="20"/>
        </w:rPr>
        <w:t>r place le jour de la distribution. A chaque distribution, d’agréables surprises : du pain, des laitages, du fromage, des desserts, etc….</w:t>
      </w:r>
    </w:p>
    <w:p w:rsidR="00F02267" w:rsidRDefault="00F02267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</w:p>
    <w:p w:rsidR="00650B65" w:rsidRDefault="00650B65" w:rsidP="00650B65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>
        <w:rPr>
          <w:rFonts w:ascii="Cambria" w:hAnsi="Cambria"/>
          <w:b/>
          <w:color w:val="0070C0"/>
          <w:szCs w:val="20"/>
          <w:u w:val="single"/>
        </w:rPr>
        <w:t>6</w:t>
      </w:r>
      <w:r w:rsidRPr="000840C5">
        <w:rPr>
          <w:rFonts w:ascii="Cambria" w:hAnsi="Cambria"/>
          <w:b/>
          <w:color w:val="0070C0"/>
          <w:szCs w:val="20"/>
          <w:u w:val="single"/>
        </w:rPr>
        <w:t xml:space="preserve">°) </w:t>
      </w:r>
      <w:r>
        <w:rPr>
          <w:rFonts w:ascii="Cambria" w:hAnsi="Cambria"/>
          <w:b/>
          <w:color w:val="0070C0"/>
          <w:szCs w:val="20"/>
          <w:u w:val="single"/>
        </w:rPr>
        <w:t>Comment est organisée leur distribution</w:t>
      </w:r>
      <w:r w:rsidRPr="000840C5">
        <w:rPr>
          <w:rFonts w:ascii="Cambria" w:hAnsi="Cambria"/>
          <w:b/>
          <w:color w:val="0070C0"/>
          <w:szCs w:val="20"/>
          <w:u w:val="single"/>
        </w:rPr>
        <w:t> :</w:t>
      </w:r>
      <w:r>
        <w:rPr>
          <w:rFonts w:ascii="Cambria" w:hAnsi="Cambria"/>
          <w:b/>
          <w:color w:val="0070C0"/>
          <w:szCs w:val="20"/>
          <w:u w:val="single"/>
        </w:rPr>
        <w:t xml:space="preserve"> </w:t>
      </w:r>
    </w:p>
    <w:p w:rsidR="00650B65" w:rsidRDefault="00650B65" w:rsidP="00650B65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</w:p>
    <w:p w:rsidR="00650B65" w:rsidRDefault="00650B65" w:rsidP="00650B65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552B32">
        <w:rPr>
          <w:rFonts w:ascii="Cambria" w:hAnsi="Cambria"/>
          <w:szCs w:val="20"/>
        </w:rPr>
        <w:t xml:space="preserve">Les </w:t>
      </w:r>
      <w:r w:rsidRPr="00650B65">
        <w:rPr>
          <w:rFonts w:ascii="Cambria" w:hAnsi="Cambria"/>
          <w:b/>
          <w:szCs w:val="20"/>
        </w:rPr>
        <w:t>BOLS REPAS SCCUC</w:t>
      </w:r>
      <w:r>
        <w:rPr>
          <w:rFonts w:ascii="Cambria" w:hAnsi="Cambria"/>
          <w:szCs w:val="20"/>
        </w:rPr>
        <w:t xml:space="preserve"> sont </w:t>
      </w:r>
      <w:r w:rsidR="00D91371">
        <w:rPr>
          <w:rFonts w:ascii="Cambria" w:hAnsi="Cambria"/>
          <w:szCs w:val="20"/>
        </w:rPr>
        <w:t xml:space="preserve">distribués dans les locaux de l’épicerie sociale étudiante 2 rue de Saintes, </w:t>
      </w:r>
      <w:r>
        <w:rPr>
          <w:rFonts w:ascii="Cambria" w:hAnsi="Cambria"/>
          <w:szCs w:val="20"/>
        </w:rPr>
        <w:t xml:space="preserve">le </w:t>
      </w:r>
      <w:r w:rsidRPr="00552B32">
        <w:rPr>
          <w:rFonts w:ascii="Cambria" w:hAnsi="Cambria"/>
          <w:szCs w:val="20"/>
        </w:rPr>
        <w:t>vendredi de 17h00 à 19h00</w:t>
      </w:r>
      <w:r>
        <w:rPr>
          <w:rFonts w:ascii="Cambria" w:hAnsi="Cambria"/>
          <w:szCs w:val="20"/>
        </w:rPr>
        <w:t>.</w:t>
      </w:r>
    </w:p>
    <w:p w:rsidR="00D91371" w:rsidRPr="00D91371" w:rsidRDefault="00D91371" w:rsidP="00650B65">
      <w:pPr>
        <w:spacing w:after="0" w:line="240" w:lineRule="auto"/>
        <w:ind w:right="-286"/>
        <w:jc w:val="both"/>
        <w:rPr>
          <w:rFonts w:ascii="Cambria" w:hAnsi="Cambria"/>
          <w:i/>
          <w:szCs w:val="20"/>
        </w:rPr>
      </w:pPr>
      <w:r w:rsidRPr="00D91371">
        <w:rPr>
          <w:rFonts w:ascii="Cambria" w:hAnsi="Cambria"/>
          <w:i/>
          <w:szCs w:val="20"/>
        </w:rPr>
        <w:t>Attention : Le service est inte</w:t>
      </w:r>
      <w:r>
        <w:rPr>
          <w:rFonts w:ascii="Cambria" w:hAnsi="Cambria"/>
          <w:i/>
          <w:szCs w:val="20"/>
        </w:rPr>
        <w:t>rrompu</w:t>
      </w:r>
      <w:r w:rsidRPr="00D91371">
        <w:rPr>
          <w:rFonts w:ascii="Cambria" w:hAnsi="Cambria"/>
          <w:i/>
          <w:szCs w:val="20"/>
        </w:rPr>
        <w:t xml:space="preserve"> à chaque période de vacances scolaires, car les princi</w:t>
      </w:r>
      <w:r>
        <w:rPr>
          <w:rFonts w:ascii="Cambria" w:hAnsi="Cambria"/>
          <w:i/>
          <w:szCs w:val="20"/>
        </w:rPr>
        <w:t>paux donateurs ne produisent pa</w:t>
      </w:r>
      <w:r w:rsidRPr="00D91371">
        <w:rPr>
          <w:rFonts w:ascii="Cambria" w:hAnsi="Cambria"/>
          <w:i/>
          <w:szCs w:val="20"/>
        </w:rPr>
        <w:t>s de repas.</w:t>
      </w:r>
    </w:p>
    <w:p w:rsidR="00650B65" w:rsidRPr="00D91371" w:rsidRDefault="00650B65" w:rsidP="00D4333D">
      <w:pPr>
        <w:spacing w:after="0" w:line="240" w:lineRule="auto"/>
        <w:ind w:right="-286"/>
        <w:jc w:val="both"/>
        <w:rPr>
          <w:rFonts w:ascii="Cambria" w:hAnsi="Cambria"/>
          <w:b/>
          <w:i/>
          <w:color w:val="0070C0"/>
          <w:szCs w:val="20"/>
          <w:u w:val="single"/>
        </w:rPr>
      </w:pPr>
    </w:p>
    <w:p w:rsidR="001A4467" w:rsidRDefault="00D91371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  <w:r>
        <w:rPr>
          <w:rFonts w:ascii="Cambria" w:hAnsi="Cambria"/>
          <w:b/>
          <w:color w:val="0070C0"/>
          <w:szCs w:val="20"/>
          <w:u w:val="single"/>
        </w:rPr>
        <w:t>7</w:t>
      </w:r>
      <w:r w:rsidR="00636B3B" w:rsidRPr="000840C5">
        <w:rPr>
          <w:rFonts w:ascii="Cambria" w:hAnsi="Cambria"/>
          <w:b/>
          <w:color w:val="0070C0"/>
          <w:szCs w:val="20"/>
          <w:u w:val="single"/>
        </w:rPr>
        <w:t xml:space="preserve">°) </w:t>
      </w:r>
      <w:r w:rsidR="00D37134" w:rsidRPr="000840C5">
        <w:rPr>
          <w:rFonts w:ascii="Cambria" w:hAnsi="Cambria"/>
          <w:b/>
          <w:color w:val="0070C0"/>
          <w:szCs w:val="20"/>
          <w:u w:val="single"/>
        </w:rPr>
        <w:t xml:space="preserve">Quels engagements pour </w:t>
      </w:r>
      <w:r w:rsidR="001D050B">
        <w:rPr>
          <w:rFonts w:ascii="Cambria" w:hAnsi="Cambria"/>
          <w:b/>
          <w:color w:val="0070C0"/>
          <w:szCs w:val="20"/>
          <w:u w:val="single"/>
        </w:rPr>
        <w:t>l’étudiant qui s’inscrit</w:t>
      </w:r>
      <w:r w:rsidR="00636B3B" w:rsidRPr="000840C5">
        <w:rPr>
          <w:rFonts w:ascii="Cambria" w:hAnsi="Cambria"/>
          <w:b/>
          <w:color w:val="0070C0"/>
          <w:szCs w:val="20"/>
          <w:u w:val="single"/>
        </w:rPr>
        <w:t> :</w:t>
      </w:r>
      <w:r w:rsidR="000840C5">
        <w:rPr>
          <w:rFonts w:ascii="Cambria" w:hAnsi="Cambria"/>
          <w:b/>
          <w:color w:val="0070C0"/>
          <w:szCs w:val="20"/>
          <w:u w:val="single"/>
        </w:rPr>
        <w:t xml:space="preserve"> </w:t>
      </w:r>
    </w:p>
    <w:p w:rsidR="00FB16F1" w:rsidRDefault="00FB16F1" w:rsidP="00D4333D">
      <w:pPr>
        <w:spacing w:after="0" w:line="240" w:lineRule="auto"/>
        <w:ind w:right="-286"/>
        <w:jc w:val="both"/>
        <w:rPr>
          <w:rFonts w:ascii="Cambria" w:hAnsi="Cambria"/>
          <w:b/>
          <w:color w:val="0070C0"/>
          <w:szCs w:val="20"/>
          <w:u w:val="single"/>
        </w:rPr>
      </w:pPr>
    </w:p>
    <w:p w:rsidR="00552B32" w:rsidRDefault="00552B32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552B32">
        <w:rPr>
          <w:rFonts w:ascii="Cambria" w:hAnsi="Cambria"/>
          <w:szCs w:val="20"/>
        </w:rPr>
        <w:t xml:space="preserve">Les inscriptions </w:t>
      </w:r>
      <w:r w:rsidR="00650B65">
        <w:rPr>
          <w:rFonts w:ascii="Cambria" w:hAnsi="Cambria"/>
          <w:szCs w:val="20"/>
        </w:rPr>
        <w:t xml:space="preserve">au dispositif </w:t>
      </w:r>
      <w:r w:rsidR="00650B65" w:rsidRPr="00650B65">
        <w:rPr>
          <w:rFonts w:ascii="Cambria" w:hAnsi="Cambria"/>
          <w:b/>
          <w:szCs w:val="20"/>
        </w:rPr>
        <w:t>BOLS REPAS SCCUC</w:t>
      </w:r>
      <w:r w:rsidR="00650B65">
        <w:rPr>
          <w:rFonts w:ascii="Cambria" w:hAnsi="Cambria"/>
          <w:szCs w:val="20"/>
        </w:rPr>
        <w:t xml:space="preserve"> sont faites sur place, le </w:t>
      </w:r>
      <w:r w:rsidRPr="00552B32">
        <w:rPr>
          <w:rFonts w:ascii="Cambria" w:hAnsi="Cambria"/>
          <w:szCs w:val="20"/>
        </w:rPr>
        <w:t>vendredi de 17h00 à 19h00</w:t>
      </w:r>
      <w:r>
        <w:rPr>
          <w:rFonts w:ascii="Cambria" w:hAnsi="Cambria"/>
          <w:szCs w:val="20"/>
        </w:rPr>
        <w:t>.</w:t>
      </w:r>
    </w:p>
    <w:p w:rsidR="0058574D" w:rsidRDefault="0058574D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La signature de la présente Charte constitue la seule condition d’accès à ce service solidaire.</w:t>
      </w:r>
    </w:p>
    <w:p w:rsidR="004D30E8" w:rsidRDefault="004D30E8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</w:p>
    <w:p w:rsidR="004D30E8" w:rsidRDefault="00552B32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Chaque étudiant.e pour confirmer son inscription doit</w:t>
      </w:r>
      <w:r w:rsidR="00D91371">
        <w:rPr>
          <w:rFonts w:ascii="Cambria" w:hAnsi="Cambria"/>
          <w:szCs w:val="20"/>
        </w:rPr>
        <w:t> :</w:t>
      </w:r>
    </w:p>
    <w:p w:rsidR="00552B32" w:rsidRPr="004D30E8" w:rsidRDefault="004D30E8" w:rsidP="00D4333D">
      <w:pPr>
        <w:spacing w:after="0" w:line="240" w:lineRule="auto"/>
        <w:ind w:right="-286"/>
        <w:jc w:val="both"/>
        <w:rPr>
          <w:rFonts w:ascii="Cambria" w:hAnsi="Cambria"/>
          <w:b/>
          <w:szCs w:val="20"/>
        </w:rPr>
      </w:pPr>
      <w:r w:rsidRPr="004D30E8">
        <w:rPr>
          <w:rFonts w:ascii="Cambria" w:hAnsi="Cambria"/>
          <w:b/>
          <w:szCs w:val="20"/>
        </w:rPr>
        <w:t>A/</w:t>
      </w:r>
      <w:r w:rsidR="00552B32" w:rsidRPr="004D30E8">
        <w:rPr>
          <w:rFonts w:ascii="Cambria" w:hAnsi="Cambria"/>
          <w:b/>
          <w:szCs w:val="20"/>
        </w:rPr>
        <w:t>s’engager à apporter une aide dans le dispositif BOL REPAS SOLIDAIRE ;</w:t>
      </w:r>
    </w:p>
    <w:p w:rsidR="004D30E8" w:rsidRDefault="00552B32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552B32">
        <w:rPr>
          <w:rFonts w:ascii="Cambria" w:hAnsi="Cambria"/>
          <w:szCs w:val="20"/>
        </w:rPr>
        <w:t xml:space="preserve">Plusieurs façons de s’impliquer : </w:t>
      </w:r>
      <w:r>
        <w:rPr>
          <w:rFonts w:ascii="Cambria" w:hAnsi="Cambria"/>
          <w:szCs w:val="20"/>
        </w:rPr>
        <w:t>être présent au côté des bénévoles pour</w:t>
      </w:r>
      <w:r w:rsidR="004D30E8">
        <w:rPr>
          <w:rFonts w:ascii="Cambria" w:hAnsi="Cambria"/>
          <w:szCs w:val="20"/>
        </w:rPr>
        <w:t xml:space="preserve"> </w:t>
      </w:r>
    </w:p>
    <w:p w:rsidR="00552B32" w:rsidRPr="004D30E8" w:rsidRDefault="00552B32" w:rsidP="004D30E8">
      <w:pPr>
        <w:pStyle w:val="Paragraphedeliste"/>
        <w:numPr>
          <w:ilvl w:val="0"/>
          <w:numId w:val="14"/>
        </w:num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 xml:space="preserve">aider le vendredi à </w:t>
      </w:r>
    </w:p>
    <w:p w:rsidR="00552B32" w:rsidRPr="004D30E8" w:rsidRDefault="00552B32" w:rsidP="004D30E8">
      <w:pPr>
        <w:pStyle w:val="Paragraphedeliste"/>
        <w:numPr>
          <w:ilvl w:val="1"/>
          <w:numId w:val="14"/>
        </w:num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>collecter, transporter, distribuer les bols</w:t>
      </w:r>
    </w:p>
    <w:p w:rsidR="00552B32" w:rsidRPr="004D30E8" w:rsidRDefault="00552B32" w:rsidP="004D30E8">
      <w:pPr>
        <w:pStyle w:val="Paragraphedeliste"/>
        <w:numPr>
          <w:ilvl w:val="1"/>
          <w:numId w:val="14"/>
        </w:num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>véhiculer des étudiants pour venir chercher leurs bols</w:t>
      </w:r>
    </w:p>
    <w:p w:rsidR="00552B32" w:rsidRPr="004D30E8" w:rsidRDefault="00552B32" w:rsidP="004D30E8">
      <w:pPr>
        <w:pStyle w:val="Paragraphedeliste"/>
        <w:numPr>
          <w:ilvl w:val="0"/>
          <w:numId w:val="14"/>
        </w:num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>aider en créant des supports d’animation pour mieux faire connaître les services de l’épicerie sociale étudiante</w:t>
      </w:r>
    </w:p>
    <w:p w:rsidR="00552B32" w:rsidRPr="004D30E8" w:rsidRDefault="00552B32" w:rsidP="004D30E8">
      <w:pPr>
        <w:pStyle w:val="Paragraphedeliste"/>
        <w:numPr>
          <w:ilvl w:val="0"/>
          <w:numId w:val="14"/>
        </w:num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 xml:space="preserve">aider </w:t>
      </w:r>
      <w:r w:rsidR="004D30E8" w:rsidRPr="004D30E8">
        <w:rPr>
          <w:rFonts w:ascii="Cambria" w:hAnsi="Cambria"/>
          <w:szCs w:val="20"/>
        </w:rPr>
        <w:t>dans des collectes alimentaires organisées tout au long de l’année</w:t>
      </w:r>
      <w:r w:rsidRPr="004D30E8">
        <w:rPr>
          <w:rFonts w:ascii="Cambria" w:hAnsi="Cambria"/>
          <w:szCs w:val="20"/>
        </w:rPr>
        <w:t xml:space="preserve"> </w:t>
      </w:r>
    </w:p>
    <w:p w:rsidR="00552B32" w:rsidRPr="00552B32" w:rsidRDefault="00552B32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.</w:t>
      </w:r>
    </w:p>
    <w:p w:rsidR="00552B32" w:rsidRPr="00650B65" w:rsidRDefault="004D30E8" w:rsidP="00D4333D">
      <w:pPr>
        <w:spacing w:after="0" w:line="240" w:lineRule="auto"/>
        <w:ind w:right="-286"/>
        <w:jc w:val="both"/>
        <w:rPr>
          <w:rFonts w:ascii="Cambria" w:hAnsi="Cambria"/>
          <w:b/>
          <w:szCs w:val="20"/>
        </w:rPr>
      </w:pPr>
      <w:r w:rsidRPr="00650B65">
        <w:rPr>
          <w:rFonts w:ascii="Cambria" w:hAnsi="Cambria"/>
          <w:b/>
          <w:szCs w:val="20"/>
        </w:rPr>
        <w:t>B/respecter quelques règles</w:t>
      </w:r>
    </w:p>
    <w:p w:rsidR="000670EC" w:rsidRPr="00F02267" w:rsidRDefault="004D30E8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N</w:t>
      </w:r>
      <w:r w:rsidR="006101E0" w:rsidRPr="00F02267">
        <w:rPr>
          <w:rFonts w:ascii="Cambria" w:hAnsi="Cambria"/>
          <w:szCs w:val="20"/>
        </w:rPr>
        <w:t>e pas oublier de venir chercher une commande de bols, sachant qu’aucun remboursement ne pourra être fait.</w:t>
      </w:r>
    </w:p>
    <w:p w:rsidR="00C93109" w:rsidRDefault="004D30E8" w:rsidP="00C93109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</w:t>
      </w:r>
      <w:r w:rsidR="00C93109">
        <w:rPr>
          <w:rFonts w:ascii="Cambria" w:hAnsi="Cambria"/>
          <w:szCs w:val="20"/>
        </w:rPr>
        <w:t>révenir en cas d’empêchement</w:t>
      </w:r>
    </w:p>
    <w:p w:rsidR="00C93109" w:rsidRDefault="004D30E8" w:rsidP="00C93109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R</w:t>
      </w:r>
      <w:r w:rsidR="00C93109">
        <w:rPr>
          <w:rFonts w:ascii="Cambria" w:hAnsi="Cambria"/>
          <w:szCs w:val="20"/>
        </w:rPr>
        <w:t>especter les horaires de distribution</w:t>
      </w:r>
    </w:p>
    <w:p w:rsidR="00636B3B" w:rsidRPr="00F02267" w:rsidRDefault="004D30E8" w:rsidP="00D4333D">
      <w:pPr>
        <w:pStyle w:val="Paragraphedeliste"/>
        <w:numPr>
          <w:ilvl w:val="0"/>
          <w:numId w:val="6"/>
        </w:numPr>
        <w:spacing w:after="0" w:line="240" w:lineRule="auto"/>
        <w:ind w:left="360"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V</w:t>
      </w:r>
      <w:r w:rsidR="00636B3B" w:rsidRPr="00F02267">
        <w:rPr>
          <w:rFonts w:ascii="Cambria" w:hAnsi="Cambria"/>
          <w:szCs w:val="20"/>
        </w:rPr>
        <w:t xml:space="preserve">enir </w:t>
      </w:r>
      <w:r w:rsidR="007A0643" w:rsidRPr="00F02267">
        <w:rPr>
          <w:rFonts w:ascii="Cambria" w:hAnsi="Cambria"/>
          <w:szCs w:val="20"/>
        </w:rPr>
        <w:t xml:space="preserve">dans la mesure du possible, avec </w:t>
      </w:r>
      <w:r w:rsidR="00636B3B" w:rsidRPr="00F02267">
        <w:rPr>
          <w:rFonts w:ascii="Cambria" w:hAnsi="Cambria"/>
          <w:szCs w:val="20"/>
        </w:rPr>
        <w:t>un sac isotherme pour le</w:t>
      </w:r>
      <w:r w:rsidR="00D91371">
        <w:rPr>
          <w:rFonts w:ascii="Cambria" w:hAnsi="Cambria"/>
          <w:szCs w:val="20"/>
        </w:rPr>
        <w:t xml:space="preserve"> transport de</w:t>
      </w:r>
      <w:r w:rsidR="00636B3B" w:rsidRPr="00F02267">
        <w:rPr>
          <w:rFonts w:ascii="Cambria" w:hAnsi="Cambria"/>
          <w:szCs w:val="20"/>
        </w:rPr>
        <w:t xml:space="preserve">s produits </w:t>
      </w:r>
      <w:r w:rsidR="007A0643" w:rsidRPr="00F02267">
        <w:rPr>
          <w:rFonts w:ascii="Cambria" w:hAnsi="Cambria"/>
          <w:szCs w:val="20"/>
        </w:rPr>
        <w:t>frais</w:t>
      </w:r>
      <w:r w:rsidR="00636B3B" w:rsidRPr="00F02267">
        <w:rPr>
          <w:rFonts w:ascii="Cambria" w:hAnsi="Cambria"/>
          <w:szCs w:val="20"/>
        </w:rPr>
        <w:t>.</w:t>
      </w:r>
    </w:p>
    <w:p w:rsidR="007A0643" w:rsidRPr="00F02267" w:rsidRDefault="007A0643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</w:p>
    <w:p w:rsidR="00C93109" w:rsidRDefault="004D30E8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b/>
          <w:color w:val="0070C0"/>
          <w:szCs w:val="20"/>
          <w:u w:val="single"/>
        </w:rPr>
        <w:t xml:space="preserve">Faire vivre un </w:t>
      </w:r>
      <w:r w:rsidR="00650B65">
        <w:rPr>
          <w:rFonts w:ascii="Cambria" w:hAnsi="Cambria"/>
          <w:b/>
          <w:color w:val="0070C0"/>
          <w:szCs w:val="20"/>
          <w:u w:val="single"/>
        </w:rPr>
        <w:t>CAMPUS DURABLE ET SOLIDAIRE</w:t>
      </w:r>
    </w:p>
    <w:p w:rsidR="00C93109" w:rsidRDefault="004D30E8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Le SCCUC souhaite que</w:t>
      </w:r>
      <w:r w:rsidR="00D4333D" w:rsidRPr="007B23E7">
        <w:rPr>
          <w:rFonts w:ascii="Cambria" w:hAnsi="Cambria"/>
          <w:szCs w:val="20"/>
        </w:rPr>
        <w:t xml:space="preserve"> chaque étudiant</w:t>
      </w:r>
      <w:r w:rsidR="00C93109">
        <w:rPr>
          <w:rFonts w:ascii="Cambria" w:hAnsi="Cambria"/>
          <w:szCs w:val="20"/>
        </w:rPr>
        <w:t>.e</w:t>
      </w:r>
      <w:r w:rsidR="00D4333D" w:rsidRPr="007B23E7">
        <w:rPr>
          <w:rFonts w:ascii="Cambria" w:hAnsi="Cambria"/>
          <w:szCs w:val="20"/>
        </w:rPr>
        <w:t xml:space="preserve"> </w:t>
      </w:r>
      <w:r w:rsidR="007B23E7">
        <w:rPr>
          <w:rFonts w:ascii="Cambria" w:hAnsi="Cambria"/>
          <w:szCs w:val="20"/>
        </w:rPr>
        <w:t>p</w:t>
      </w:r>
      <w:r>
        <w:rPr>
          <w:rFonts w:ascii="Cambria" w:hAnsi="Cambria"/>
          <w:szCs w:val="20"/>
        </w:rPr>
        <w:t>uisse</w:t>
      </w:r>
      <w:r w:rsidR="00D4333D" w:rsidRPr="007B23E7">
        <w:rPr>
          <w:rFonts w:ascii="Cambria" w:hAnsi="Cambria"/>
          <w:szCs w:val="20"/>
        </w:rPr>
        <w:t xml:space="preserve"> </w:t>
      </w:r>
      <w:r w:rsidR="00C93109">
        <w:rPr>
          <w:rFonts w:ascii="Cambria" w:hAnsi="Cambria"/>
          <w:szCs w:val="20"/>
        </w:rPr>
        <w:t xml:space="preserve">prendre une part active, en apportant son aide </w:t>
      </w:r>
      <w:r w:rsidR="00D37134" w:rsidRPr="007B23E7">
        <w:rPr>
          <w:rFonts w:ascii="Cambria" w:hAnsi="Cambria"/>
          <w:szCs w:val="20"/>
        </w:rPr>
        <w:t xml:space="preserve">dans </w:t>
      </w:r>
      <w:r w:rsidR="00C93109">
        <w:rPr>
          <w:rFonts w:ascii="Cambria" w:hAnsi="Cambria"/>
          <w:szCs w:val="20"/>
        </w:rPr>
        <w:t xml:space="preserve">la bonne marche </w:t>
      </w:r>
      <w:r>
        <w:rPr>
          <w:rFonts w:ascii="Cambria" w:hAnsi="Cambria"/>
          <w:szCs w:val="20"/>
        </w:rPr>
        <w:t>de l’un de ses dispositifs</w:t>
      </w:r>
    </w:p>
    <w:p w:rsidR="00650B65" w:rsidRDefault="004D30E8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 w:rsidRPr="004D30E8">
        <w:rPr>
          <w:rFonts w:ascii="Cambria" w:hAnsi="Cambria"/>
          <w:szCs w:val="20"/>
        </w:rPr>
        <w:t xml:space="preserve">Rejoindre </w:t>
      </w:r>
      <w:r>
        <w:rPr>
          <w:rFonts w:ascii="Cambria" w:hAnsi="Cambria"/>
          <w:szCs w:val="20"/>
        </w:rPr>
        <w:t>le cercle des</w:t>
      </w:r>
      <w:r w:rsidRPr="004D30E8">
        <w:rPr>
          <w:rFonts w:ascii="Cambria" w:hAnsi="Cambria"/>
          <w:szCs w:val="20"/>
        </w:rPr>
        <w:t xml:space="preserve"> bénévole</w:t>
      </w:r>
      <w:r>
        <w:rPr>
          <w:rFonts w:ascii="Cambria" w:hAnsi="Cambria"/>
          <w:szCs w:val="20"/>
        </w:rPr>
        <w:t>s</w:t>
      </w:r>
      <w:r w:rsidRPr="004D30E8">
        <w:rPr>
          <w:rFonts w:ascii="Cambria" w:hAnsi="Cambria"/>
          <w:szCs w:val="20"/>
        </w:rPr>
        <w:t xml:space="preserve">, c’est se rendre utile à titre gratuit pour défendre une cause de manière concrète tout en </w:t>
      </w:r>
      <w:r w:rsidR="00650B65">
        <w:rPr>
          <w:rFonts w:ascii="Cambria" w:hAnsi="Cambria"/>
          <w:szCs w:val="20"/>
        </w:rPr>
        <w:t>exprimant</w:t>
      </w:r>
      <w:r w:rsidRPr="004D30E8">
        <w:rPr>
          <w:rFonts w:ascii="Cambria" w:hAnsi="Cambria"/>
          <w:szCs w:val="20"/>
        </w:rPr>
        <w:t xml:space="preserve"> ses compétences. </w:t>
      </w:r>
    </w:p>
    <w:p w:rsidR="00C93109" w:rsidRDefault="00650B65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 xml:space="preserve">A </w:t>
      </w:r>
      <w:proofErr w:type="spellStart"/>
      <w:r>
        <w:rPr>
          <w:rFonts w:ascii="Cambria" w:hAnsi="Cambria"/>
          <w:szCs w:val="20"/>
        </w:rPr>
        <w:t>chacun</w:t>
      </w:r>
      <w:r w:rsidR="004D30E8">
        <w:rPr>
          <w:rFonts w:ascii="Cambria" w:hAnsi="Cambria"/>
          <w:szCs w:val="20"/>
        </w:rPr>
        <w:t>.e</w:t>
      </w:r>
      <w:proofErr w:type="spellEnd"/>
      <w:r w:rsidR="004D30E8" w:rsidRPr="004D30E8">
        <w:rPr>
          <w:rFonts w:ascii="Cambria" w:hAnsi="Cambria"/>
          <w:szCs w:val="20"/>
        </w:rPr>
        <w:t xml:space="preserve"> de choisir c</w:t>
      </w:r>
      <w:r w:rsidR="00D91371">
        <w:rPr>
          <w:rFonts w:ascii="Cambria" w:hAnsi="Cambria"/>
          <w:szCs w:val="20"/>
        </w:rPr>
        <w:t>e</w:t>
      </w:r>
      <w:r w:rsidR="004D30E8" w:rsidRPr="004D30E8">
        <w:rPr>
          <w:rFonts w:ascii="Cambria" w:hAnsi="Cambria"/>
          <w:szCs w:val="20"/>
        </w:rPr>
        <w:t xml:space="preserve"> qui </w:t>
      </w:r>
      <w:r>
        <w:rPr>
          <w:rFonts w:ascii="Cambria" w:hAnsi="Cambria"/>
          <w:szCs w:val="20"/>
        </w:rPr>
        <w:t>lui</w:t>
      </w:r>
      <w:r w:rsidRPr="004D30E8">
        <w:rPr>
          <w:rFonts w:ascii="Cambria" w:hAnsi="Cambria"/>
          <w:szCs w:val="20"/>
        </w:rPr>
        <w:t xml:space="preserve"> convient</w:t>
      </w:r>
      <w:r w:rsidR="004D30E8" w:rsidRPr="004D30E8">
        <w:rPr>
          <w:rFonts w:ascii="Cambria" w:hAnsi="Cambria"/>
          <w:szCs w:val="20"/>
        </w:rPr>
        <w:t xml:space="preserve"> le mieux.</w:t>
      </w:r>
    </w:p>
    <w:p w:rsidR="00C93109" w:rsidRDefault="00C93109" w:rsidP="00D4333D">
      <w:pPr>
        <w:spacing w:after="0" w:line="240" w:lineRule="auto"/>
        <w:ind w:right="-286"/>
        <w:jc w:val="both"/>
        <w:rPr>
          <w:rFonts w:ascii="Cambria" w:hAnsi="Cambria"/>
          <w:b/>
          <w:sz w:val="20"/>
          <w:szCs w:val="20"/>
        </w:rPr>
      </w:pPr>
    </w:p>
    <w:p w:rsidR="007A0643" w:rsidRPr="007B23E7" w:rsidRDefault="00650B65" w:rsidP="00D4333D">
      <w:pPr>
        <w:spacing w:after="0" w:line="240" w:lineRule="auto"/>
        <w:ind w:right="-286"/>
        <w:jc w:val="both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Pour plus d’informations</w:t>
      </w:r>
      <w:r w:rsidR="0058574D">
        <w:rPr>
          <w:rFonts w:ascii="Cambria" w:hAnsi="Cambria"/>
          <w:szCs w:val="20"/>
        </w:rPr>
        <w:t>, e</w:t>
      </w:r>
      <w:r w:rsidR="00D4333D" w:rsidRPr="007B23E7">
        <w:rPr>
          <w:rFonts w:ascii="Cambria" w:hAnsi="Cambria"/>
          <w:szCs w:val="20"/>
        </w:rPr>
        <w:t xml:space="preserve">nvoyer un message à : </w:t>
      </w:r>
      <w:hyperlink r:id="rId11" w:history="1">
        <w:r w:rsidR="00D4333D" w:rsidRPr="007B23E7">
          <w:rPr>
            <w:rStyle w:val="Lienhypertexte"/>
            <w:rFonts w:ascii="Cambria" w:hAnsi="Cambria"/>
            <w:i/>
            <w:szCs w:val="20"/>
          </w:rPr>
          <w:t>epiceriesccuc@gmail.com</w:t>
        </w:r>
      </w:hyperlink>
      <w:r w:rsidR="00636B3B" w:rsidRPr="007B23E7">
        <w:rPr>
          <w:rFonts w:ascii="Cambria" w:hAnsi="Cambria"/>
          <w:szCs w:val="20"/>
        </w:rPr>
        <w:t>.</w:t>
      </w:r>
      <w:r w:rsidR="00D4333D" w:rsidRPr="007B23E7">
        <w:rPr>
          <w:rFonts w:ascii="Cambria" w:hAnsi="Cambria"/>
          <w:szCs w:val="20"/>
        </w:rPr>
        <w:t xml:space="preserve"> </w:t>
      </w:r>
    </w:p>
    <w:p w:rsidR="00276B38" w:rsidRDefault="00276B38" w:rsidP="00D4333D">
      <w:pPr>
        <w:spacing w:after="0" w:line="240" w:lineRule="auto"/>
        <w:ind w:right="-286"/>
        <w:jc w:val="both"/>
        <w:rPr>
          <w:rFonts w:ascii="Cambria" w:hAnsi="Cambria"/>
          <w:color w:val="0070C0"/>
          <w:sz w:val="20"/>
          <w:u w:val="single"/>
        </w:rPr>
      </w:pPr>
    </w:p>
    <w:p w:rsidR="00681A0A" w:rsidRPr="007B23E7" w:rsidRDefault="007B23E7" w:rsidP="00D4333D">
      <w:pPr>
        <w:spacing w:after="0" w:line="240" w:lineRule="auto"/>
        <w:ind w:right="-286"/>
        <w:jc w:val="center"/>
        <w:rPr>
          <w:rFonts w:ascii="Cambria" w:hAnsi="Cambria"/>
          <w:b/>
          <w:color w:val="0070C0"/>
          <w:sz w:val="28"/>
        </w:rPr>
      </w:pPr>
      <w:r w:rsidRPr="007B23E7">
        <w:rPr>
          <w:rFonts w:ascii="Cambria" w:hAnsi="Cambria"/>
          <w:b/>
          <w:color w:val="0070C0"/>
          <w:sz w:val="28"/>
        </w:rPr>
        <w:t>NOM</w:t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  <w:t xml:space="preserve">   </w:t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</w:r>
      <w:r w:rsidRPr="007B23E7">
        <w:rPr>
          <w:rFonts w:ascii="Cambria" w:hAnsi="Cambria"/>
          <w:b/>
          <w:color w:val="0070C0"/>
          <w:sz w:val="28"/>
        </w:rPr>
        <w:tab/>
        <w:t>SIGNATURE</w:t>
      </w:r>
    </w:p>
    <w:sectPr w:rsidR="00681A0A" w:rsidRPr="007B23E7" w:rsidSect="001A4467">
      <w:headerReference w:type="default" r:id="rId12"/>
      <w:footerReference w:type="default" r:id="rId13"/>
      <w:pgSz w:w="11906" w:h="16838"/>
      <w:pgMar w:top="1134" w:right="1418" w:bottom="1134" w:left="1418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71" w:rsidRDefault="00040471" w:rsidP="00CE791A">
      <w:pPr>
        <w:spacing w:after="0" w:line="240" w:lineRule="auto"/>
      </w:pPr>
      <w:r>
        <w:separator/>
      </w:r>
    </w:p>
  </w:endnote>
  <w:endnote w:type="continuationSeparator" w:id="0">
    <w:p w:rsidR="00040471" w:rsidRDefault="00040471" w:rsidP="00CE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1A" w:rsidRPr="000840C5" w:rsidRDefault="000840C5" w:rsidP="00D4333D">
    <w:pPr>
      <w:pStyle w:val="Pieddepage"/>
      <w:tabs>
        <w:tab w:val="clear" w:pos="4536"/>
        <w:tab w:val="clear" w:pos="9072"/>
      </w:tabs>
      <w:spacing w:before="120"/>
      <w:ind w:left="2836" w:right="-709"/>
      <w:rPr>
        <w:b/>
        <w:color w:val="0070C0"/>
        <w:spacing w:val="-10"/>
        <w:sz w:val="20"/>
      </w:rPr>
    </w:pPr>
    <w:r w:rsidRPr="000840C5">
      <w:rPr>
        <w:b/>
        <w:color w:val="0070C0"/>
        <w:spacing w:val="-10"/>
        <w:sz w:val="20"/>
      </w:rPr>
      <w:tab/>
    </w:r>
    <w:r w:rsidRPr="000840C5">
      <w:rPr>
        <w:b/>
        <w:color w:val="0070C0"/>
        <w:spacing w:val="-10"/>
        <w:sz w:val="20"/>
      </w:rPr>
      <w:tab/>
    </w:r>
    <w:r w:rsidR="00D4333D">
      <w:rPr>
        <w:b/>
        <w:color w:val="0070C0"/>
        <w:spacing w:val="-10"/>
        <w:sz w:val="20"/>
      </w:rPr>
      <w:tab/>
    </w:r>
    <w:r w:rsidR="00D4333D">
      <w:rPr>
        <w:b/>
        <w:color w:val="0070C0"/>
        <w:spacing w:val="-10"/>
        <w:sz w:val="20"/>
      </w:rPr>
      <w:tab/>
    </w:r>
    <w:r w:rsidRPr="000840C5">
      <w:rPr>
        <w:b/>
        <w:color w:val="0070C0"/>
        <w:spacing w:val="-10"/>
        <w:sz w:val="20"/>
      </w:rPr>
      <w:t xml:space="preserve">Date : </w:t>
    </w:r>
    <w:r>
      <w:rPr>
        <w:b/>
        <w:color w:val="0070C0"/>
        <w:spacing w:val="-10"/>
        <w:sz w:val="20"/>
      </w:rPr>
      <w:t>……………………………………..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71" w:rsidRDefault="00040471" w:rsidP="00CE791A">
      <w:pPr>
        <w:spacing w:after="0" w:line="240" w:lineRule="auto"/>
      </w:pPr>
      <w:r>
        <w:separator/>
      </w:r>
    </w:p>
  </w:footnote>
  <w:footnote w:type="continuationSeparator" w:id="0">
    <w:p w:rsidR="00040471" w:rsidRDefault="00040471" w:rsidP="00CE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1A" w:rsidRDefault="007A0643" w:rsidP="006F67F8">
    <w:pPr>
      <w:pStyle w:val="En-tte"/>
      <w:ind w:hanging="851"/>
      <w:rPr>
        <w:noProof/>
        <w:lang w:eastAsia="fr-FR"/>
      </w:rPr>
    </w:pPr>
    <w:r>
      <w:rPr>
        <w:noProof/>
        <w:lang w:eastAsia="fr-FR"/>
      </w:rPr>
      <w:tab/>
    </w:r>
    <w:r w:rsidR="002941FD">
      <w:rPr>
        <w:noProof/>
        <w:lang w:eastAsia="fr-FR"/>
      </w:rPr>
      <w:tab/>
    </w:r>
    <w:r w:rsidR="002941FD">
      <w:rPr>
        <w:noProof/>
        <w:lang w:eastAsia="fr-FR"/>
      </w:rPr>
      <w:tab/>
    </w:r>
    <w:r>
      <w:rPr>
        <w:noProof/>
        <w:lang w:eastAsia="fr-FR"/>
      </w:rPr>
      <w:t xml:space="preserve"> 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416"/>
      <w:gridCol w:w="7644"/>
    </w:tblGrid>
    <w:tr w:rsidR="002941FD" w:rsidRPr="002941FD" w:rsidTr="002941FD">
      <w:tc>
        <w:tcPr>
          <w:tcW w:w="1416" w:type="dxa"/>
          <w:vAlign w:val="center"/>
        </w:tcPr>
        <w:p w:rsidR="002941FD" w:rsidRDefault="002941FD" w:rsidP="002941FD">
          <w:pPr>
            <w:pStyle w:val="En-tte"/>
            <w:jc w:val="center"/>
          </w:pPr>
          <w:r w:rsidRPr="002941FD">
            <w:rPr>
              <w:noProof/>
              <w:lang w:eastAsia="fr-FR"/>
            </w:rPr>
            <w:drawing>
              <wp:inline distT="0" distB="0" distL="0" distR="0" wp14:anchorId="7FAB54E3" wp14:editId="6AE488BD">
                <wp:extent cx="762000" cy="790575"/>
                <wp:effectExtent l="0" t="0" r="0" b="9525"/>
                <wp:docPr id="2" name="Image 2" descr="F:\SCCUC\DOSSIER COMMUNICATION\Logos et photos\logo sccuc 2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SCCUC\DOSSIER COMMUNICATION\Logos et photos\logo sccuc 202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  <w:vAlign w:val="center"/>
        </w:tcPr>
        <w:p w:rsidR="00D4333D" w:rsidRDefault="002941FD" w:rsidP="00D4333D">
          <w:pPr>
            <w:pStyle w:val="En-tte"/>
            <w:jc w:val="center"/>
            <w:rPr>
              <w:rFonts w:ascii="Cambria" w:hAnsi="Cambria"/>
              <w:b/>
              <w:noProof/>
              <w:color w:val="0070C0"/>
              <w:sz w:val="32"/>
              <w:lang w:eastAsia="fr-FR"/>
            </w:rPr>
          </w:pPr>
          <w:r w:rsidRPr="00D4333D"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 xml:space="preserve">CHARTE </w:t>
          </w:r>
          <w:r w:rsidR="00FB16F1"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>ACCES AUX BOLS REPAS SOLIDAIRES</w:t>
          </w:r>
          <w:r w:rsidRPr="00D4333D"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 xml:space="preserve"> </w:t>
          </w:r>
        </w:p>
        <w:p w:rsidR="002941FD" w:rsidRPr="002941FD" w:rsidRDefault="00FB16F1" w:rsidP="00D4333D">
          <w:pPr>
            <w:pStyle w:val="En-tte"/>
            <w:jc w:val="center"/>
            <w:rPr>
              <w:rFonts w:ascii="Cambria" w:hAnsi="Cambria"/>
              <w:b/>
              <w:color w:val="0070C0"/>
            </w:rPr>
          </w:pPr>
          <w:r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>SCCUC</w:t>
          </w:r>
          <w:r w:rsidR="00D4333D">
            <w:rPr>
              <w:rFonts w:ascii="Cambria" w:hAnsi="Cambria"/>
              <w:b/>
              <w:noProof/>
              <w:color w:val="0070C0"/>
              <w:sz w:val="32"/>
              <w:lang w:eastAsia="fr-FR"/>
            </w:rPr>
            <w:t xml:space="preserve"> –ANNEE 2025/2026</w:t>
          </w:r>
        </w:p>
      </w:tc>
    </w:tr>
  </w:tbl>
  <w:p w:rsidR="002941FD" w:rsidRDefault="002941FD" w:rsidP="006F67F8">
    <w:pPr>
      <w:pStyle w:val="En-tte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817"/>
    <w:multiLevelType w:val="multilevel"/>
    <w:tmpl w:val="2788E2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F667E53"/>
    <w:multiLevelType w:val="hybridMultilevel"/>
    <w:tmpl w:val="49D8604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EB3017"/>
    <w:multiLevelType w:val="hybridMultilevel"/>
    <w:tmpl w:val="4CEA3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284A"/>
    <w:multiLevelType w:val="hybridMultilevel"/>
    <w:tmpl w:val="228CAAD8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6C3B"/>
    <w:multiLevelType w:val="hybridMultilevel"/>
    <w:tmpl w:val="BE7E6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7A93"/>
    <w:multiLevelType w:val="hybridMultilevel"/>
    <w:tmpl w:val="5FE8CE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8468F"/>
    <w:multiLevelType w:val="hybridMultilevel"/>
    <w:tmpl w:val="56520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3CCA"/>
    <w:multiLevelType w:val="multilevel"/>
    <w:tmpl w:val="8EB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54891"/>
    <w:multiLevelType w:val="hybridMultilevel"/>
    <w:tmpl w:val="06A8A2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0F06"/>
    <w:multiLevelType w:val="multilevel"/>
    <w:tmpl w:val="A8A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B5FDB"/>
    <w:multiLevelType w:val="hybridMultilevel"/>
    <w:tmpl w:val="514C3D88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2F4A"/>
    <w:multiLevelType w:val="hybridMultilevel"/>
    <w:tmpl w:val="C9DA464A"/>
    <w:lvl w:ilvl="0" w:tplc="1C24D43C">
      <w:start w:val="1"/>
      <w:numFmt w:val="bullet"/>
      <w:lvlText w:val="J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E8783F"/>
    <w:multiLevelType w:val="hybridMultilevel"/>
    <w:tmpl w:val="C4768076"/>
    <w:lvl w:ilvl="0" w:tplc="841C8A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85CEE"/>
    <w:multiLevelType w:val="hybridMultilevel"/>
    <w:tmpl w:val="CA92D2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A"/>
    <w:rsid w:val="00000149"/>
    <w:rsid w:val="00030159"/>
    <w:rsid w:val="00040471"/>
    <w:rsid w:val="000670EC"/>
    <w:rsid w:val="000840C5"/>
    <w:rsid w:val="00095CE5"/>
    <w:rsid w:val="000B0B6B"/>
    <w:rsid w:val="000F188E"/>
    <w:rsid w:val="00111C88"/>
    <w:rsid w:val="00153499"/>
    <w:rsid w:val="00172D89"/>
    <w:rsid w:val="001815E8"/>
    <w:rsid w:val="001A4467"/>
    <w:rsid w:val="001D050B"/>
    <w:rsid w:val="00232786"/>
    <w:rsid w:val="00261F3C"/>
    <w:rsid w:val="00264AA3"/>
    <w:rsid w:val="00276B38"/>
    <w:rsid w:val="002941FD"/>
    <w:rsid w:val="002F1DE5"/>
    <w:rsid w:val="0033672D"/>
    <w:rsid w:val="00373DAE"/>
    <w:rsid w:val="003A0AEC"/>
    <w:rsid w:val="003B3C90"/>
    <w:rsid w:val="004B3BA4"/>
    <w:rsid w:val="004C64DF"/>
    <w:rsid w:val="004D30E8"/>
    <w:rsid w:val="00523C46"/>
    <w:rsid w:val="00552B32"/>
    <w:rsid w:val="0058574D"/>
    <w:rsid w:val="00591278"/>
    <w:rsid w:val="00594D49"/>
    <w:rsid w:val="005A0A94"/>
    <w:rsid w:val="005D406A"/>
    <w:rsid w:val="005D73CC"/>
    <w:rsid w:val="005F5B11"/>
    <w:rsid w:val="006039E2"/>
    <w:rsid w:val="006101E0"/>
    <w:rsid w:val="00636B3B"/>
    <w:rsid w:val="00650B65"/>
    <w:rsid w:val="00681A0A"/>
    <w:rsid w:val="006B466A"/>
    <w:rsid w:val="006C4D52"/>
    <w:rsid w:val="006F09C1"/>
    <w:rsid w:val="006F67F8"/>
    <w:rsid w:val="00773B64"/>
    <w:rsid w:val="007A0643"/>
    <w:rsid w:val="007A2866"/>
    <w:rsid w:val="007B23E7"/>
    <w:rsid w:val="007B552E"/>
    <w:rsid w:val="008176D4"/>
    <w:rsid w:val="008219BB"/>
    <w:rsid w:val="008428D7"/>
    <w:rsid w:val="00855081"/>
    <w:rsid w:val="00872641"/>
    <w:rsid w:val="00873AA1"/>
    <w:rsid w:val="0093291E"/>
    <w:rsid w:val="00981EEA"/>
    <w:rsid w:val="009E559A"/>
    <w:rsid w:val="009E7D10"/>
    <w:rsid w:val="00A43293"/>
    <w:rsid w:val="00A55C89"/>
    <w:rsid w:val="00A666C0"/>
    <w:rsid w:val="00AE1AB8"/>
    <w:rsid w:val="00B03A77"/>
    <w:rsid w:val="00B346EE"/>
    <w:rsid w:val="00B5787D"/>
    <w:rsid w:val="00B7486E"/>
    <w:rsid w:val="00B771D2"/>
    <w:rsid w:val="00BA2BBA"/>
    <w:rsid w:val="00BE1AA8"/>
    <w:rsid w:val="00C93109"/>
    <w:rsid w:val="00CB4D78"/>
    <w:rsid w:val="00CE791A"/>
    <w:rsid w:val="00CF4218"/>
    <w:rsid w:val="00D07758"/>
    <w:rsid w:val="00D37134"/>
    <w:rsid w:val="00D4333D"/>
    <w:rsid w:val="00D50215"/>
    <w:rsid w:val="00D91371"/>
    <w:rsid w:val="00DA1C59"/>
    <w:rsid w:val="00DC6E84"/>
    <w:rsid w:val="00DF11D0"/>
    <w:rsid w:val="00DF1BFC"/>
    <w:rsid w:val="00DF31D8"/>
    <w:rsid w:val="00DF6FBE"/>
    <w:rsid w:val="00E84BA5"/>
    <w:rsid w:val="00EA55EB"/>
    <w:rsid w:val="00EB6E8F"/>
    <w:rsid w:val="00EF5181"/>
    <w:rsid w:val="00F01802"/>
    <w:rsid w:val="00F02267"/>
    <w:rsid w:val="00F03883"/>
    <w:rsid w:val="00F87706"/>
    <w:rsid w:val="00FB16F1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A18E62AE-A45F-452B-9C8D-DD90DE5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A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1A"/>
  </w:style>
  <w:style w:type="paragraph" w:styleId="Pieddepage">
    <w:name w:val="footer"/>
    <w:basedOn w:val="Normal"/>
    <w:link w:val="PieddepageCar"/>
    <w:uiPriority w:val="99"/>
    <w:unhideWhenUsed/>
    <w:rsid w:val="00CE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1A"/>
  </w:style>
  <w:style w:type="character" w:styleId="Lienhypertexte">
    <w:name w:val="Hyperlink"/>
    <w:uiPriority w:val="99"/>
    <w:unhideWhenUsed/>
    <w:rsid w:val="006F67F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FB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F6FB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771D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p1">
    <w:name w:val="p1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2">
    <w:name w:val="p2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lang w:eastAsia="fr-FR"/>
    </w:rPr>
  </w:style>
  <w:style w:type="paragraph" w:customStyle="1" w:styleId="p3">
    <w:name w:val="p3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4">
    <w:name w:val="p4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lang w:eastAsia="fr-FR"/>
    </w:rPr>
  </w:style>
  <w:style w:type="paragraph" w:customStyle="1" w:styleId="p5">
    <w:name w:val="p5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u w:val="single"/>
      <w:lang w:eastAsia="fr-FR"/>
    </w:rPr>
  </w:style>
  <w:style w:type="paragraph" w:customStyle="1" w:styleId="p6">
    <w:name w:val="p6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7">
    <w:name w:val="p7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8">
    <w:name w:val="p8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9">
    <w:name w:val="p9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lang w:eastAsia="fr-FR"/>
    </w:rPr>
  </w:style>
  <w:style w:type="paragraph" w:customStyle="1" w:styleId="p10">
    <w:name w:val="p10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b/>
      <w:bCs/>
      <w:lang w:eastAsia="fr-FR"/>
    </w:rPr>
  </w:style>
  <w:style w:type="paragraph" w:customStyle="1" w:styleId="p11">
    <w:name w:val="p11"/>
    <w:basedOn w:val="Normal"/>
    <w:rsid w:val="008219B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sz w:val="28"/>
      <w:szCs w:val="28"/>
      <w:lang w:eastAsia="fr-FR"/>
    </w:rPr>
  </w:style>
  <w:style w:type="paragraph" w:customStyle="1" w:styleId="p12">
    <w:name w:val="p12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13">
    <w:name w:val="p13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lang w:eastAsia="fr-FR"/>
    </w:rPr>
  </w:style>
  <w:style w:type="paragraph" w:customStyle="1" w:styleId="p14">
    <w:name w:val="p14"/>
    <w:basedOn w:val="Normal"/>
    <w:rsid w:val="008219BB"/>
    <w:pPr>
      <w:spacing w:before="100" w:beforeAutospacing="1" w:after="100" w:afterAutospacing="1" w:line="240" w:lineRule="auto"/>
    </w:pPr>
    <w:rPr>
      <w:rFonts w:eastAsia="Times New Roman" w:cs="Arial"/>
      <w:i/>
      <w:iCs/>
      <w:lang w:eastAsia="fr-FR"/>
    </w:rPr>
  </w:style>
  <w:style w:type="character" w:customStyle="1" w:styleId="p15">
    <w:name w:val="p15"/>
    <w:rsid w:val="008219BB"/>
    <w:rPr>
      <w:sz w:val="22"/>
      <w:szCs w:val="22"/>
    </w:rPr>
  </w:style>
  <w:style w:type="character" w:customStyle="1" w:styleId="t61">
    <w:name w:val="t61"/>
    <w:rsid w:val="008219BB"/>
    <w:rPr>
      <w:b/>
      <w:bCs/>
      <w:sz w:val="28"/>
      <w:szCs w:val="28"/>
    </w:rPr>
  </w:style>
  <w:style w:type="character" w:customStyle="1" w:styleId="p111">
    <w:name w:val="p111"/>
    <w:rsid w:val="008219BB"/>
    <w:rPr>
      <w:b/>
      <w:bCs/>
      <w:sz w:val="28"/>
      <w:szCs w:val="28"/>
    </w:rPr>
  </w:style>
  <w:style w:type="character" w:customStyle="1" w:styleId="t11">
    <w:name w:val="t11"/>
    <w:rsid w:val="008219BB"/>
    <w:rPr>
      <w:b/>
      <w:bCs/>
    </w:rPr>
  </w:style>
  <w:style w:type="character" w:customStyle="1" w:styleId="t41">
    <w:name w:val="t41"/>
    <w:rsid w:val="008219BB"/>
    <w:rPr>
      <w:i/>
      <w:iCs/>
    </w:rPr>
  </w:style>
  <w:style w:type="character" w:customStyle="1" w:styleId="t31">
    <w:name w:val="t31"/>
    <w:rsid w:val="008219BB"/>
    <w:rPr>
      <w:b/>
      <w:bCs/>
      <w:u w:val="single"/>
    </w:rPr>
  </w:style>
  <w:style w:type="character" w:customStyle="1" w:styleId="p101">
    <w:name w:val="p101"/>
    <w:rsid w:val="008219BB"/>
    <w:rPr>
      <w:b/>
      <w:bCs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t21">
    <w:name w:val="t21"/>
    <w:rsid w:val="008219BB"/>
    <w:rPr>
      <w:u w:val="single"/>
    </w:rPr>
  </w:style>
  <w:style w:type="character" w:customStyle="1" w:styleId="p121">
    <w:name w:val="p121"/>
    <w:rsid w:val="008219BB"/>
    <w:rPr>
      <w:sz w:val="22"/>
      <w:szCs w:val="22"/>
    </w:rPr>
  </w:style>
  <w:style w:type="character" w:customStyle="1" w:styleId="p51">
    <w:name w:val="p51"/>
    <w:rsid w:val="008219BB"/>
    <w:rPr>
      <w:b/>
      <w:bCs/>
      <w:sz w:val="22"/>
      <w:szCs w:val="22"/>
      <w:u w:val="single"/>
    </w:rPr>
  </w:style>
  <w:style w:type="character" w:customStyle="1" w:styleId="p61">
    <w:name w:val="p61"/>
    <w:rsid w:val="008219BB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p81">
    <w:name w:val="p81"/>
    <w:rsid w:val="008219BB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t51">
    <w:name w:val="t51"/>
    <w:rsid w:val="008219BB"/>
    <w:rPr>
      <w:b/>
      <w:bCs/>
      <w:i w:val="0"/>
      <w:iCs w:val="0"/>
      <w:u w:val="single"/>
    </w:rPr>
  </w:style>
  <w:style w:type="character" w:customStyle="1" w:styleId="p131">
    <w:name w:val="p131"/>
    <w:rsid w:val="008219BB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p91">
    <w:name w:val="p91"/>
    <w:rsid w:val="008219BB"/>
    <w:rPr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p141">
    <w:name w:val="p141"/>
    <w:rsid w:val="008219BB"/>
    <w:rPr>
      <w:b w:val="0"/>
      <w:bCs w:val="0"/>
      <w:i/>
      <w:iCs/>
      <w:strike w:val="0"/>
      <w:dstrike w:val="0"/>
      <w:sz w:val="22"/>
      <w:szCs w:val="22"/>
      <w:u w:val="none"/>
      <w:effect w:val="none"/>
    </w:rPr>
  </w:style>
  <w:style w:type="paragraph" w:styleId="Sansinterligne">
    <w:name w:val="No Spacing"/>
    <w:uiPriority w:val="1"/>
    <w:qFormat/>
    <w:rsid w:val="005D73CC"/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A06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-national.education.fr/10e-enquete-nationale-sur-les-conditions-de-vie-des-etudiant%C2%B7e%C2%B7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cuc.fr/index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iceriesccuc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elloasso.com/associations/sccuc/boutiques/commandes-bols-repas-scc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cuc.fr/epicerie-solidaire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cp:lastModifiedBy>Marie-Line Huc</cp:lastModifiedBy>
  <cp:revision>2</cp:revision>
  <cp:lastPrinted>2025-05-05T04:47:00Z</cp:lastPrinted>
  <dcterms:created xsi:type="dcterms:W3CDTF">2025-05-17T05:11:00Z</dcterms:created>
  <dcterms:modified xsi:type="dcterms:W3CDTF">2025-05-17T05:11:00Z</dcterms:modified>
</cp:coreProperties>
</file>